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319C" w14:textId="77777777" w:rsidR="009537DC" w:rsidRDefault="009537DC" w:rsidP="009537DC">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Biedrības „Latvijas petanka sporta Federācija” </w:t>
      </w:r>
    </w:p>
    <w:p w14:paraId="6D2AE318" w14:textId="77777777" w:rsidR="009537DC" w:rsidRDefault="009537DC" w:rsidP="009537DC">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vienotais reģistrācijas numurs 40008143066,</w:t>
      </w:r>
    </w:p>
    <w:p w14:paraId="2156FD1E" w14:textId="131E7ACA" w:rsidR="009537DC" w:rsidRDefault="009537DC" w:rsidP="009537DC">
      <w:pPr>
        <w:suppressAutoHyphens/>
        <w:spacing w:after="0" w:line="240" w:lineRule="auto"/>
        <w:ind w:left="720" w:firstLine="720"/>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w:t>
      </w:r>
      <w:r>
        <w:rPr>
          <w:rFonts w:ascii="Arial" w:eastAsia="Times New Roman" w:hAnsi="Arial" w:cs="Arial"/>
          <w:b/>
          <w:bCs/>
          <w:color w:val="000000"/>
          <w:sz w:val="24"/>
          <w:szCs w:val="24"/>
          <w:lang w:eastAsia="ar-SA"/>
        </w:rPr>
        <w:tab/>
      </w:r>
      <w:r>
        <w:rPr>
          <w:rFonts w:ascii="Arial" w:eastAsia="Times New Roman" w:hAnsi="Arial" w:cs="Arial"/>
          <w:b/>
          <w:bCs/>
          <w:color w:val="000000"/>
          <w:sz w:val="24"/>
          <w:szCs w:val="24"/>
          <w:lang w:eastAsia="ar-SA"/>
        </w:rPr>
        <w:tab/>
        <w:t xml:space="preserve">valdes sēdes protokols Nr. </w:t>
      </w:r>
      <w:r w:rsidR="00294DD0">
        <w:rPr>
          <w:rFonts w:ascii="Arial" w:eastAsia="Times New Roman" w:hAnsi="Arial" w:cs="Arial"/>
          <w:b/>
          <w:bCs/>
          <w:color w:val="000000"/>
          <w:sz w:val="24"/>
          <w:szCs w:val="24"/>
          <w:lang w:eastAsia="ar-SA"/>
        </w:rPr>
        <w:t>8</w:t>
      </w:r>
      <w:r>
        <w:rPr>
          <w:rFonts w:ascii="Arial" w:eastAsia="Times New Roman" w:hAnsi="Arial" w:cs="Arial"/>
          <w:b/>
          <w:bCs/>
          <w:color w:val="000000"/>
          <w:sz w:val="24"/>
          <w:szCs w:val="24"/>
          <w:lang w:eastAsia="ar-SA"/>
        </w:rPr>
        <w:t>/2021</w:t>
      </w:r>
    </w:p>
    <w:p w14:paraId="213922DF" w14:textId="77777777" w:rsidR="009537DC" w:rsidRDefault="009537DC" w:rsidP="009537DC">
      <w:pPr>
        <w:suppressAutoHyphens/>
        <w:spacing w:after="0" w:line="240" w:lineRule="auto"/>
        <w:rPr>
          <w:rFonts w:ascii="Times New Roman" w:eastAsia="Times New Roman" w:hAnsi="Times New Roman" w:cs="Times New Roman"/>
          <w:b/>
          <w:bCs/>
          <w:color w:val="000000"/>
          <w:lang w:eastAsia="ar-SA"/>
        </w:rPr>
      </w:pPr>
    </w:p>
    <w:p w14:paraId="27FB769E" w14:textId="77777777" w:rsidR="009537DC" w:rsidRDefault="009537DC" w:rsidP="009537DC">
      <w:pPr>
        <w:suppressAutoHyphens/>
        <w:spacing w:after="0" w:line="240" w:lineRule="auto"/>
        <w:rPr>
          <w:rFonts w:ascii="Times New Roman" w:eastAsia="Times New Roman" w:hAnsi="Times New Roman" w:cs="Times New Roman"/>
          <w:b/>
          <w:bCs/>
          <w:color w:val="000000"/>
          <w:lang w:eastAsia="ar-SA"/>
        </w:rPr>
      </w:pPr>
    </w:p>
    <w:p w14:paraId="75024850" w14:textId="7642A4F2" w:rsidR="009537DC" w:rsidRDefault="009537DC" w:rsidP="009537DC">
      <w:pPr>
        <w:ind w:firstLine="720"/>
        <w:jc w:val="both"/>
        <w:rPr>
          <w:rFonts w:ascii="Times New Roman" w:hAnsi="Times New Roman" w:cs="Times New Roman"/>
          <w:bCs/>
          <w:color w:val="000000" w:themeColor="text1"/>
        </w:rPr>
      </w:pPr>
      <w:r>
        <w:rPr>
          <w:rFonts w:ascii="Times New Roman" w:hAnsi="Times New Roman" w:cs="Times New Roman"/>
          <w:color w:val="000000" w:themeColor="text1"/>
        </w:rPr>
        <w:t>Biedrības „Latvijas petanka sporta Federācija”</w:t>
      </w:r>
      <w:r w:rsidR="00CF6037">
        <w:rPr>
          <w:rFonts w:ascii="Times New Roman" w:hAnsi="Times New Roman" w:cs="Times New Roman"/>
          <w:color w:val="000000" w:themeColor="text1"/>
        </w:rPr>
        <w:t xml:space="preserve"> (turpmāk-LPSF)</w:t>
      </w:r>
      <w:r>
        <w:rPr>
          <w:rFonts w:ascii="Times New Roman" w:hAnsi="Times New Roman" w:cs="Times New Roman"/>
          <w:bCs/>
          <w:color w:val="000000" w:themeColor="text1"/>
        </w:rPr>
        <w:t xml:space="preserve">, vienotais reģistrācijas numurs </w:t>
      </w:r>
      <w:r>
        <w:rPr>
          <w:rFonts w:ascii="Times New Roman" w:hAnsi="Times New Roman" w:cs="Times New Roman"/>
          <w:color w:val="000000" w:themeColor="text1"/>
        </w:rPr>
        <w:t>40008143066</w:t>
      </w:r>
      <w:r>
        <w:rPr>
          <w:rFonts w:ascii="Times New Roman" w:hAnsi="Times New Roman" w:cs="Times New Roman"/>
          <w:bCs/>
          <w:color w:val="000000" w:themeColor="text1"/>
        </w:rPr>
        <w:t xml:space="preserve">, turpmāk tekstā – Biedrība LPSF, valdes sēde notiek </w:t>
      </w:r>
      <w:r w:rsidR="009A6474">
        <w:rPr>
          <w:rFonts w:ascii="Times New Roman" w:hAnsi="Times New Roman" w:cs="Times New Roman"/>
          <w:bCs/>
          <w:color w:val="000000" w:themeColor="text1"/>
        </w:rPr>
        <w:t>Ropažu</w:t>
      </w:r>
      <w:r>
        <w:rPr>
          <w:rFonts w:ascii="Times New Roman" w:hAnsi="Times New Roman" w:cs="Times New Roman"/>
          <w:bCs/>
          <w:color w:val="000000" w:themeColor="text1"/>
        </w:rPr>
        <w:t xml:space="preserve"> </w:t>
      </w:r>
      <w:r w:rsidR="009A6474">
        <w:rPr>
          <w:rFonts w:ascii="Times New Roman" w:hAnsi="Times New Roman" w:cs="Times New Roman"/>
          <w:bCs/>
          <w:color w:val="000000" w:themeColor="text1"/>
        </w:rPr>
        <w:t>n</w:t>
      </w:r>
      <w:r>
        <w:rPr>
          <w:rFonts w:ascii="Times New Roman" w:hAnsi="Times New Roman" w:cs="Times New Roman"/>
          <w:bCs/>
          <w:color w:val="000000" w:themeColor="text1"/>
        </w:rPr>
        <w:t>ovads,</w:t>
      </w:r>
      <w:r w:rsidR="009A6474">
        <w:rPr>
          <w:rFonts w:ascii="Times New Roman" w:hAnsi="Times New Roman" w:cs="Times New Roman"/>
          <w:bCs/>
          <w:color w:val="000000" w:themeColor="text1"/>
        </w:rPr>
        <w:t xml:space="preserve"> Garkalnes pagasts,</w:t>
      </w:r>
      <w:r>
        <w:rPr>
          <w:rFonts w:ascii="Times New Roman" w:hAnsi="Times New Roman" w:cs="Times New Roman"/>
          <w:bCs/>
          <w:color w:val="000000" w:themeColor="text1"/>
        </w:rPr>
        <w:t xml:space="preserve"> Upesciems, Strauta ielā 1B k-3-15, 2021.gada </w:t>
      </w:r>
      <w:r w:rsidR="00294DD0">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00294DD0">
        <w:rPr>
          <w:rFonts w:ascii="Times New Roman" w:hAnsi="Times New Roman" w:cs="Times New Roman"/>
          <w:bCs/>
          <w:color w:val="000000" w:themeColor="text1"/>
        </w:rPr>
        <w:t>septembrī</w:t>
      </w:r>
      <w:r>
        <w:rPr>
          <w:rFonts w:ascii="Times New Roman" w:hAnsi="Times New Roman" w:cs="Times New Roman"/>
          <w:bCs/>
          <w:color w:val="000000" w:themeColor="text1"/>
        </w:rPr>
        <w:t>, plkst. 1</w:t>
      </w:r>
      <w:r w:rsidR="00294DD0">
        <w:rPr>
          <w:rFonts w:ascii="Times New Roman" w:hAnsi="Times New Roman" w:cs="Times New Roman"/>
          <w:bCs/>
          <w:color w:val="000000" w:themeColor="text1"/>
        </w:rPr>
        <w:t>7</w:t>
      </w:r>
      <w:r>
        <w:rPr>
          <w:rFonts w:ascii="Times New Roman" w:hAnsi="Times New Roman" w:cs="Times New Roman"/>
          <w:bCs/>
          <w:color w:val="000000" w:themeColor="text1"/>
        </w:rPr>
        <w:t xml:space="preserve">.00. </w:t>
      </w:r>
    </w:p>
    <w:p w14:paraId="739D18C0" w14:textId="77777777" w:rsidR="009537DC" w:rsidRPr="00E82F48" w:rsidRDefault="009537DC" w:rsidP="009537DC">
      <w:pPr>
        <w:jc w:val="both"/>
        <w:rPr>
          <w:rFonts w:ascii="Times New Roman" w:hAnsi="Times New Roman" w:cs="Times New Roman"/>
          <w:bCs/>
          <w:color w:val="000000" w:themeColor="text1"/>
          <w:u w:val="single"/>
        </w:rPr>
      </w:pPr>
      <w:r w:rsidRPr="00E82F48">
        <w:rPr>
          <w:rFonts w:ascii="Times New Roman" w:hAnsi="Times New Roman" w:cs="Times New Roman"/>
          <w:bCs/>
          <w:color w:val="000000" w:themeColor="text1"/>
          <w:u w:val="single"/>
        </w:rPr>
        <w:t xml:space="preserve">Valdes sēdē piedalās:  </w:t>
      </w:r>
    </w:p>
    <w:p w14:paraId="6CCB68F8" w14:textId="7EDB19DA"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 xml:space="preserve">Valdes locekļi: Juris Silovs (klātienē), Andris Padrevics </w:t>
      </w:r>
      <w:r w:rsidR="00294DD0">
        <w:rPr>
          <w:rFonts w:ascii="Times New Roman" w:hAnsi="Times New Roman" w:cs="Times New Roman"/>
          <w:color w:val="000000" w:themeColor="text1"/>
        </w:rPr>
        <w:t>(e-pastā)</w:t>
      </w:r>
      <w:r>
        <w:rPr>
          <w:rFonts w:ascii="Times New Roman" w:hAnsi="Times New Roman" w:cs="Times New Roman"/>
          <w:color w:val="000000" w:themeColor="text1"/>
        </w:rPr>
        <w:t xml:space="preserve">, Kristaps Stepiņš </w:t>
      </w:r>
      <w:r w:rsidR="00294DD0">
        <w:rPr>
          <w:rFonts w:ascii="Times New Roman" w:hAnsi="Times New Roman" w:cs="Times New Roman"/>
          <w:color w:val="000000" w:themeColor="text1"/>
        </w:rPr>
        <w:t>(e-pastā)</w:t>
      </w:r>
      <w:r>
        <w:rPr>
          <w:rFonts w:ascii="Times New Roman" w:hAnsi="Times New Roman" w:cs="Times New Roman"/>
          <w:color w:val="000000" w:themeColor="text1"/>
        </w:rPr>
        <w:t xml:space="preserve">, Beāte Blūma (e-pastā) un Ivars Dzenītis </w:t>
      </w:r>
      <w:r w:rsidR="00294DD0">
        <w:rPr>
          <w:rFonts w:ascii="Times New Roman" w:hAnsi="Times New Roman" w:cs="Times New Roman"/>
          <w:color w:val="000000" w:themeColor="text1"/>
        </w:rPr>
        <w:t>(e-pastā)</w:t>
      </w:r>
      <w:r>
        <w:rPr>
          <w:rFonts w:ascii="Times New Roman" w:hAnsi="Times New Roman" w:cs="Times New Roman"/>
          <w:color w:val="000000" w:themeColor="text1"/>
        </w:rPr>
        <w:t>.</w:t>
      </w:r>
    </w:p>
    <w:p w14:paraId="5286EF99" w14:textId="77777777" w:rsidR="009537DC" w:rsidRDefault="009537DC" w:rsidP="009537DC">
      <w:pPr>
        <w:jc w:val="both"/>
        <w:rPr>
          <w:rFonts w:ascii="Times New Roman" w:hAnsi="Times New Roman" w:cs="Times New Roman"/>
          <w:color w:val="000000" w:themeColor="text1"/>
          <w:lang w:val="sv-SE"/>
        </w:rPr>
      </w:pPr>
      <w:r w:rsidRPr="00E82F48">
        <w:rPr>
          <w:rFonts w:ascii="Times New Roman" w:hAnsi="Times New Roman" w:cs="Times New Roman"/>
          <w:bCs/>
          <w:color w:val="000000" w:themeColor="text1"/>
          <w:u w:val="single"/>
          <w:lang w:val="sv-SE"/>
        </w:rPr>
        <w:t>Valdes sēdi vada:</w:t>
      </w:r>
      <w:r>
        <w:rPr>
          <w:rFonts w:ascii="Times New Roman" w:hAnsi="Times New Roman" w:cs="Times New Roman"/>
          <w:bCs/>
          <w:color w:val="000000" w:themeColor="text1"/>
          <w:lang w:val="sv-SE"/>
        </w:rPr>
        <w:t xml:space="preserve"> </w:t>
      </w:r>
      <w:r>
        <w:rPr>
          <w:rFonts w:ascii="Times New Roman" w:hAnsi="Times New Roman" w:cs="Times New Roman"/>
          <w:color w:val="000000" w:themeColor="text1"/>
          <w:lang w:val="sv-SE"/>
        </w:rPr>
        <w:t xml:space="preserve">valdes loceklis Juris Silovs  </w:t>
      </w:r>
    </w:p>
    <w:p w14:paraId="1DA2A404" w14:textId="73674FC5" w:rsidR="009537DC" w:rsidRDefault="009537DC" w:rsidP="009537DC">
      <w:pPr>
        <w:jc w:val="both"/>
        <w:rPr>
          <w:rFonts w:ascii="Times New Roman" w:hAnsi="Times New Roman" w:cs="Times New Roman"/>
          <w:color w:val="000000" w:themeColor="text1"/>
          <w:lang w:val="sv-SE"/>
        </w:rPr>
      </w:pPr>
      <w:r w:rsidRPr="00E82F48">
        <w:rPr>
          <w:rFonts w:ascii="Times New Roman" w:hAnsi="Times New Roman" w:cs="Times New Roman"/>
          <w:color w:val="000000" w:themeColor="text1"/>
          <w:u w:val="single"/>
          <w:lang w:val="sv-SE"/>
        </w:rPr>
        <w:t>Valdes sēdi protokolē:</w:t>
      </w:r>
      <w:r w:rsidR="00CF6037">
        <w:rPr>
          <w:rFonts w:ascii="Times New Roman" w:hAnsi="Times New Roman" w:cs="Times New Roman"/>
          <w:color w:val="000000" w:themeColor="text1"/>
          <w:lang w:val="sv-SE"/>
        </w:rPr>
        <w:t xml:space="preserve"> valdes loceklis</w:t>
      </w:r>
      <w:r>
        <w:rPr>
          <w:rFonts w:ascii="Times New Roman" w:hAnsi="Times New Roman" w:cs="Times New Roman"/>
          <w:color w:val="000000" w:themeColor="text1"/>
          <w:lang w:val="sv-SE"/>
        </w:rPr>
        <w:t xml:space="preserve"> Kristaps Stepiņš</w:t>
      </w:r>
    </w:p>
    <w:p w14:paraId="037AE25B" w14:textId="77777777" w:rsidR="009537DC" w:rsidRPr="00CF6037" w:rsidRDefault="009537DC" w:rsidP="009537DC">
      <w:pPr>
        <w:jc w:val="both"/>
        <w:rPr>
          <w:rFonts w:ascii="Times New Roman" w:hAnsi="Times New Roman" w:cs="Times New Roman"/>
          <w:b/>
          <w:color w:val="000000" w:themeColor="text1"/>
          <w:lang w:val="sv-SE"/>
        </w:rPr>
      </w:pPr>
      <w:r w:rsidRPr="00CF6037">
        <w:rPr>
          <w:rFonts w:ascii="Times New Roman" w:hAnsi="Times New Roman" w:cs="Times New Roman"/>
          <w:b/>
          <w:color w:val="000000" w:themeColor="text1"/>
          <w:lang w:val="sv-SE"/>
        </w:rPr>
        <w:t>Darba kārtība:</w:t>
      </w:r>
    </w:p>
    <w:p w14:paraId="75FF1530" w14:textId="755656F4" w:rsidR="009A6474" w:rsidRPr="00294DD0" w:rsidRDefault="00294DD0" w:rsidP="00294DD0">
      <w:pPr>
        <w:pStyle w:val="ListParagraph"/>
        <w:numPr>
          <w:ilvl w:val="0"/>
          <w:numId w:val="1"/>
        </w:num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Ventspils kērlinga kluba un SK Upesciema pieteikumu apstiprināšana klubu kausa izcīņai 2021. gadā</w:t>
      </w:r>
    </w:p>
    <w:p w14:paraId="3221841A" w14:textId="77777777" w:rsidR="009537DC" w:rsidRPr="00CF6037" w:rsidRDefault="009537DC" w:rsidP="009537DC">
      <w:pPr>
        <w:suppressAutoHyphens/>
        <w:spacing w:after="0" w:line="240" w:lineRule="auto"/>
        <w:jc w:val="both"/>
        <w:rPr>
          <w:rFonts w:ascii="Times New Roman" w:eastAsia="Times New Roman" w:hAnsi="Times New Roman" w:cs="Times New Roman"/>
          <w:b/>
          <w:bCs/>
          <w:color w:val="000000" w:themeColor="text1"/>
          <w:lang w:eastAsia="ar-SA"/>
        </w:rPr>
      </w:pPr>
      <w:r w:rsidRPr="00CF6037">
        <w:rPr>
          <w:rFonts w:ascii="Times New Roman" w:eastAsia="Times New Roman" w:hAnsi="Times New Roman" w:cs="Times New Roman"/>
          <w:b/>
          <w:bCs/>
          <w:color w:val="000000" w:themeColor="text1"/>
          <w:lang w:eastAsia="ar-SA"/>
        </w:rPr>
        <w:t>Sēdes norise:</w:t>
      </w:r>
    </w:p>
    <w:p w14:paraId="4AD5AF17" w14:textId="77777777" w:rsidR="009537DC" w:rsidRDefault="009537DC" w:rsidP="009537DC">
      <w:pPr>
        <w:suppressAutoHyphens/>
        <w:spacing w:after="0" w:line="240" w:lineRule="auto"/>
        <w:jc w:val="both"/>
        <w:rPr>
          <w:rFonts w:ascii="Times New Roman" w:eastAsia="Times New Roman" w:hAnsi="Times New Roman" w:cs="Times New Roman"/>
          <w:color w:val="000000" w:themeColor="text1"/>
          <w:lang w:eastAsia="ar-SA"/>
        </w:rPr>
      </w:pPr>
    </w:p>
    <w:p w14:paraId="38E438AD" w14:textId="0BB64A5B" w:rsidR="009537DC" w:rsidRPr="00294DD0" w:rsidRDefault="00294DD0" w:rsidP="00CF6037">
      <w:pPr>
        <w:pStyle w:val="ListParagraph"/>
        <w:numPr>
          <w:ilvl w:val="0"/>
          <w:numId w:val="3"/>
        </w:numPr>
        <w:spacing w:after="0" w:line="240" w:lineRule="auto"/>
        <w:rPr>
          <w:rFonts w:ascii="Times New Roman" w:eastAsia="Calibri" w:hAnsi="Times New Roman" w:cs="Times New Roman"/>
          <w:b/>
          <w:bCs/>
          <w:color w:val="000000" w:themeColor="text1"/>
          <w:lang w:eastAsia="lv-LV"/>
        </w:rPr>
      </w:pPr>
      <w:r w:rsidRPr="00294DD0">
        <w:rPr>
          <w:rFonts w:ascii="Times New Roman" w:eastAsia="Calibri" w:hAnsi="Times New Roman" w:cs="Times New Roman"/>
          <w:b/>
          <w:bCs/>
          <w:color w:val="000000" w:themeColor="text1"/>
          <w:lang w:eastAsia="lv-LV"/>
        </w:rPr>
        <w:t>Ventspils kērlinga kluba un SK Upesciema pieteikum</w:t>
      </w:r>
      <w:r>
        <w:rPr>
          <w:rFonts w:ascii="Times New Roman" w:eastAsia="Calibri" w:hAnsi="Times New Roman" w:cs="Times New Roman"/>
          <w:b/>
          <w:bCs/>
          <w:color w:val="000000" w:themeColor="text1"/>
          <w:lang w:eastAsia="lv-LV"/>
        </w:rPr>
        <w:t xml:space="preserve">u apstiprināšana </w:t>
      </w:r>
      <w:r w:rsidRPr="00294DD0">
        <w:rPr>
          <w:rFonts w:ascii="Times New Roman" w:eastAsia="Calibri" w:hAnsi="Times New Roman" w:cs="Times New Roman"/>
          <w:b/>
          <w:bCs/>
          <w:color w:val="000000" w:themeColor="text1"/>
          <w:lang w:eastAsia="lv-LV"/>
        </w:rPr>
        <w:t>klubu kausa izcīņai 2021. gadā</w:t>
      </w:r>
    </w:p>
    <w:p w14:paraId="59B4F0D6" w14:textId="77777777" w:rsidR="00CF6037" w:rsidRDefault="00CF6037" w:rsidP="00CF6037">
      <w:pPr>
        <w:pStyle w:val="ListParagraph"/>
        <w:spacing w:after="0" w:line="240" w:lineRule="auto"/>
        <w:ind w:left="360"/>
        <w:rPr>
          <w:rFonts w:ascii="Times New Roman" w:eastAsia="Calibri" w:hAnsi="Times New Roman" w:cs="Times New Roman"/>
          <w:color w:val="000000" w:themeColor="text1"/>
          <w:lang w:eastAsia="lv-LV"/>
        </w:rPr>
      </w:pPr>
    </w:p>
    <w:p w14:paraId="30C345E9" w14:textId="5C7DE314" w:rsidR="00CF6037" w:rsidRPr="00CF6037" w:rsidRDefault="00294DD0" w:rsidP="00CF6037">
      <w:pPr>
        <w:pStyle w:val="ListParagraph"/>
        <w:numPr>
          <w:ilvl w:val="1"/>
          <w:numId w:val="3"/>
        </w:numPr>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K.Stepiņš</w:t>
      </w:r>
      <w:r w:rsidR="00CF6037">
        <w:rPr>
          <w:rFonts w:ascii="Times New Roman" w:eastAsia="Calibri" w:hAnsi="Times New Roman" w:cs="Times New Roman"/>
          <w:color w:val="000000" w:themeColor="text1"/>
          <w:lang w:eastAsia="lv-LV"/>
        </w:rPr>
        <w:t xml:space="preserve"> informē,</w:t>
      </w:r>
      <w:r>
        <w:rPr>
          <w:rFonts w:ascii="Times New Roman" w:eastAsia="Calibri" w:hAnsi="Times New Roman" w:cs="Times New Roman"/>
          <w:color w:val="000000" w:themeColor="text1"/>
          <w:lang w:eastAsia="lv-LV"/>
        </w:rPr>
        <w:t xml:space="preserve"> ka Ventspils kērlinga klubs un SK Upesciems ir atsūtījuši attiecīgi 28.08. 10:00 un 28.08. 11:51. K.Stepiņš informē, ka pēc Latvijas klubu kausa izcīņas nolikuma nav precīzi saprotams, kurā brīdī beidzas pieteikuma termiņš un piedāvā valdei lemt par to, vai abu klubu iesūtītie pieteikumi ir atbilstoši nolikumam un abi klubi drīkst piedalīties klubu kausa izcīņā.</w:t>
      </w:r>
    </w:p>
    <w:p w14:paraId="265F06B6" w14:textId="77777777" w:rsidR="009537DC" w:rsidRDefault="009537DC" w:rsidP="009537DC">
      <w:pPr>
        <w:suppressAutoHyphens/>
        <w:spacing w:after="0" w:line="240" w:lineRule="auto"/>
        <w:jc w:val="both"/>
        <w:rPr>
          <w:rFonts w:ascii="Times New Roman" w:eastAsia="Times New Roman" w:hAnsi="Times New Roman" w:cs="Times New Roman"/>
          <w:i/>
          <w:color w:val="000000" w:themeColor="text1"/>
          <w:lang w:eastAsia="ar-SA"/>
        </w:rPr>
      </w:pPr>
    </w:p>
    <w:p w14:paraId="269140FF" w14:textId="566D7571" w:rsidR="009537DC" w:rsidRDefault="009537DC" w:rsidP="009537DC">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Balsojums par sēdes norises p.1.</w:t>
      </w:r>
      <w:r w:rsidR="00294DD0">
        <w:rPr>
          <w:rFonts w:ascii="Times New Roman" w:eastAsia="Times New Roman" w:hAnsi="Times New Roman" w:cs="Times New Roman"/>
          <w:i/>
          <w:iCs/>
          <w:color w:val="000000" w:themeColor="text1"/>
          <w:lang w:eastAsia="ar-SA"/>
        </w:rPr>
        <w:t xml:space="preserve"> apstiprināt VKK un SK Upesciems pieteikumus</w:t>
      </w:r>
      <w:r>
        <w:rPr>
          <w:rFonts w:ascii="Times New Roman" w:eastAsia="Times New Roman" w:hAnsi="Times New Roman" w:cs="Times New Roman"/>
          <w:i/>
          <w:iCs/>
          <w:color w:val="000000" w:themeColor="text1"/>
          <w:lang w:eastAsia="ar-SA"/>
        </w:rPr>
        <w:t xml:space="preserve">: </w:t>
      </w:r>
    </w:p>
    <w:p w14:paraId="2D77380D" w14:textId="1D5E83B6" w:rsidR="009537DC" w:rsidRPr="00C629A6" w:rsidRDefault="009537DC" w:rsidP="00C629A6">
      <w:pPr>
        <w:ind w:left="720" w:firstLine="720"/>
        <w:jc w:val="both"/>
        <w:rPr>
          <w:rFonts w:ascii="Times New Roman" w:hAnsi="Times New Roman" w:cs="Times New Roman"/>
          <w:color w:val="000000" w:themeColor="text1"/>
        </w:rPr>
      </w:pPr>
      <w:r w:rsidRPr="00C629A6">
        <w:rPr>
          <w:rFonts w:ascii="Times New Roman" w:hAnsi="Times New Roman" w:cs="Times New Roman"/>
          <w:color w:val="000000" w:themeColor="text1"/>
        </w:rPr>
        <w:t>Par: J</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Silovs, A</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Padrevics, K</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Stepiņš, I</w:t>
      </w:r>
      <w:r w:rsidR="00CF6037" w:rsidRPr="00C629A6">
        <w:rPr>
          <w:rFonts w:ascii="Times New Roman" w:hAnsi="Times New Roman" w:cs="Times New Roman"/>
          <w:color w:val="000000" w:themeColor="text1"/>
        </w:rPr>
        <w:t>.</w:t>
      </w:r>
      <w:r w:rsidRPr="00C629A6">
        <w:rPr>
          <w:rFonts w:ascii="Times New Roman" w:hAnsi="Times New Roman" w:cs="Times New Roman"/>
          <w:color w:val="000000" w:themeColor="text1"/>
        </w:rPr>
        <w:t>Dzenītis</w:t>
      </w:r>
      <w:r w:rsidR="00294DD0">
        <w:rPr>
          <w:rFonts w:ascii="Times New Roman" w:hAnsi="Times New Roman" w:cs="Times New Roman"/>
          <w:color w:val="000000" w:themeColor="text1"/>
        </w:rPr>
        <w:t>, B.Blūma</w:t>
      </w:r>
    </w:p>
    <w:p w14:paraId="51AE1427" w14:textId="69C6B4E9" w:rsidR="009537DC" w:rsidRPr="00C629A6" w:rsidRDefault="009537DC" w:rsidP="00C629A6">
      <w:pPr>
        <w:ind w:left="720" w:firstLine="720"/>
        <w:jc w:val="both"/>
        <w:rPr>
          <w:rFonts w:ascii="Times New Roman" w:eastAsia="Times New Roman" w:hAnsi="Times New Roman" w:cs="Times New Roman"/>
          <w:color w:val="000000" w:themeColor="text1"/>
          <w:lang w:eastAsia="ar-SA"/>
        </w:rPr>
      </w:pPr>
      <w:r w:rsidRPr="00C629A6">
        <w:rPr>
          <w:rFonts w:ascii="Times New Roman" w:eastAsia="Times New Roman" w:hAnsi="Times New Roman" w:cs="Times New Roman"/>
          <w:color w:val="000000" w:themeColor="text1"/>
          <w:lang w:eastAsia="ar-SA"/>
        </w:rPr>
        <w:t>Pret: nav</w:t>
      </w:r>
    </w:p>
    <w:p w14:paraId="1E47F64F" w14:textId="26DB567F" w:rsidR="009537DC" w:rsidRDefault="009537DC" w:rsidP="00C629A6">
      <w:pPr>
        <w:ind w:left="720" w:firstLine="720"/>
        <w:jc w:val="both"/>
        <w:rPr>
          <w:rFonts w:ascii="Times New Roman" w:hAnsi="Times New Roman" w:cs="Times New Roman"/>
          <w:color w:val="000000"/>
        </w:rPr>
      </w:pPr>
      <w:r w:rsidRPr="00C629A6">
        <w:rPr>
          <w:rFonts w:ascii="Times New Roman" w:eastAsia="Times New Roman" w:hAnsi="Times New Roman" w:cs="Times New Roman"/>
          <w:color w:val="000000" w:themeColor="text1"/>
          <w:lang w:eastAsia="ar-SA"/>
        </w:rPr>
        <w:t>Atturas:</w:t>
      </w:r>
      <w:r w:rsidRPr="00C629A6">
        <w:rPr>
          <w:rFonts w:ascii="Times New Roman" w:hAnsi="Times New Roman" w:cs="Times New Roman"/>
          <w:color w:val="000000"/>
        </w:rPr>
        <w:t xml:space="preserve"> nav</w:t>
      </w:r>
    </w:p>
    <w:p w14:paraId="47921C9B" w14:textId="4B603150" w:rsidR="00294DD0" w:rsidRDefault="00294DD0" w:rsidP="00C629A6">
      <w:pPr>
        <w:ind w:left="720" w:firstLine="720"/>
        <w:jc w:val="both"/>
        <w:rPr>
          <w:rFonts w:ascii="Times New Roman" w:hAnsi="Times New Roman" w:cs="Times New Roman"/>
          <w:color w:val="000000"/>
        </w:rPr>
      </w:pPr>
    </w:p>
    <w:p w14:paraId="44509D15" w14:textId="63A7125B" w:rsidR="00294DD0" w:rsidRDefault="00294DD0" w:rsidP="00C629A6">
      <w:pPr>
        <w:ind w:left="720" w:firstLine="720"/>
        <w:jc w:val="both"/>
        <w:rPr>
          <w:rFonts w:ascii="Times New Roman" w:hAnsi="Times New Roman" w:cs="Times New Roman"/>
          <w:color w:val="000000"/>
        </w:rPr>
      </w:pPr>
    </w:p>
    <w:p w14:paraId="1B782432" w14:textId="77777777" w:rsidR="00294DD0" w:rsidRPr="00C629A6" w:rsidRDefault="00294DD0" w:rsidP="00C629A6">
      <w:pPr>
        <w:ind w:left="720" w:firstLine="720"/>
        <w:jc w:val="both"/>
        <w:rPr>
          <w:rFonts w:ascii="Times New Roman" w:hAnsi="Times New Roman" w:cs="Times New Roman"/>
          <w:color w:val="000000"/>
        </w:rPr>
      </w:pPr>
    </w:p>
    <w:p w14:paraId="0B8BD603" w14:textId="26098D60"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 xml:space="preserve">Valdes sēde slēgta plkst. </w:t>
      </w:r>
      <w:r w:rsidR="00294DD0">
        <w:rPr>
          <w:rFonts w:ascii="Times New Roman" w:hAnsi="Times New Roman" w:cs="Times New Roman"/>
          <w:color w:val="000000" w:themeColor="text1"/>
        </w:rPr>
        <w:t>17</w:t>
      </w:r>
      <w:r w:rsidR="002F7D34">
        <w:rPr>
          <w:rFonts w:ascii="Times New Roman" w:hAnsi="Times New Roman" w:cs="Times New Roman"/>
          <w:color w:val="000000" w:themeColor="text1"/>
        </w:rPr>
        <w:t>.30</w:t>
      </w:r>
    </w:p>
    <w:p w14:paraId="0E9DDA74"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ab/>
        <w:t>Valdes sēdes vadītājs,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J. Silovs</w:t>
      </w:r>
    </w:p>
    <w:p w14:paraId="58D251CE" w14:textId="77777777" w:rsidR="009537DC" w:rsidRDefault="009537DC" w:rsidP="009537DC">
      <w:pPr>
        <w:jc w:val="both"/>
        <w:rPr>
          <w:rFonts w:ascii="Times New Roman" w:hAnsi="Times New Roman" w:cs="Times New Roman"/>
          <w:color w:val="000000" w:themeColor="text1"/>
        </w:rPr>
      </w:pPr>
      <w:r>
        <w:rPr>
          <w:rFonts w:ascii="Times New Roman" w:hAnsi="Times New Roman" w:cs="Times New Roman"/>
          <w:color w:val="000000" w:themeColor="text1"/>
        </w:rPr>
        <w:tab/>
        <w:t>Protokolētājs,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K. Stepiņš</w:t>
      </w:r>
    </w:p>
    <w:p w14:paraId="6C18AF0E" w14:textId="77777777" w:rsidR="00321338" w:rsidRDefault="00321338"/>
    <w:sectPr w:rsidR="0032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0C4"/>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1" w15:restartNumberingAfterBreak="0">
    <w:nsid w:val="6220208B"/>
    <w:multiLevelType w:val="multilevel"/>
    <w:tmpl w:val="3D20864E"/>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2" w15:restartNumberingAfterBreak="0">
    <w:nsid w:val="76D524A9"/>
    <w:multiLevelType w:val="multilevel"/>
    <w:tmpl w:val="B78600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DC"/>
    <w:rsid w:val="000300D6"/>
    <w:rsid w:val="00065F22"/>
    <w:rsid w:val="002106B9"/>
    <w:rsid w:val="00294DD0"/>
    <w:rsid w:val="002F7D34"/>
    <w:rsid w:val="00321338"/>
    <w:rsid w:val="003E245A"/>
    <w:rsid w:val="003F7F15"/>
    <w:rsid w:val="00496AD0"/>
    <w:rsid w:val="004E7CD0"/>
    <w:rsid w:val="005A43ED"/>
    <w:rsid w:val="006D4FF0"/>
    <w:rsid w:val="007A3EAC"/>
    <w:rsid w:val="0090748B"/>
    <w:rsid w:val="009537DC"/>
    <w:rsid w:val="00963737"/>
    <w:rsid w:val="009A6474"/>
    <w:rsid w:val="00A62470"/>
    <w:rsid w:val="00AB72F7"/>
    <w:rsid w:val="00B66CD6"/>
    <w:rsid w:val="00BF0712"/>
    <w:rsid w:val="00C629A6"/>
    <w:rsid w:val="00CB1355"/>
    <w:rsid w:val="00CF6037"/>
    <w:rsid w:val="00E82F48"/>
    <w:rsid w:val="00EC5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C2DF"/>
  <w15:chartTrackingRefBased/>
  <w15:docId w15:val="{519C22F6-DF53-4A54-A043-DAC9DEF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1020</Words>
  <Characters>582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Kristaps Stepiņš</cp:lastModifiedBy>
  <cp:revision>11</cp:revision>
  <dcterms:created xsi:type="dcterms:W3CDTF">2021-06-29T11:29:00Z</dcterms:created>
  <dcterms:modified xsi:type="dcterms:W3CDTF">2021-09-02T06:10:00Z</dcterms:modified>
</cp:coreProperties>
</file>