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52C" w:rsidRPr="002B3FAA" w:rsidRDefault="0048052C" w:rsidP="00593EE3">
      <w:pPr>
        <w:shd w:val="clear" w:color="auto" w:fill="F8F8F8"/>
        <w:spacing w:after="0" w:line="370" w:lineRule="atLeast"/>
        <w:jc w:val="center"/>
        <w:textAlignment w:val="baseline"/>
        <w:rPr>
          <w:rFonts w:ascii="Georgia" w:eastAsia="Times New Roman" w:hAnsi="Georgia" w:cs="Times New Roman"/>
          <w:bCs/>
          <w:color w:val="000000"/>
          <w:sz w:val="24"/>
          <w:szCs w:val="24"/>
          <w:bdr w:val="none" w:sz="0" w:space="0" w:color="auto" w:frame="1"/>
          <w:lang w:val="lv-LV" w:eastAsia="lv-LV"/>
        </w:rPr>
      </w:pPr>
      <w:r w:rsidRPr="002B3FAA">
        <w:rPr>
          <w:rFonts w:ascii="Georgia" w:eastAsia="Times New Roman" w:hAnsi="Georgia" w:cs="Times New Roman"/>
          <w:b/>
          <w:bCs/>
          <w:color w:val="000000"/>
          <w:sz w:val="24"/>
          <w:szCs w:val="24"/>
          <w:bdr w:val="none" w:sz="0" w:space="0" w:color="auto" w:frame="1"/>
          <w:lang w:val="lv-LV" w:eastAsia="lv-LV"/>
        </w:rPr>
        <w:t xml:space="preserve">                                                      </w:t>
      </w:r>
      <w:r w:rsidRPr="002B3FAA">
        <w:rPr>
          <w:rFonts w:ascii="Georgia" w:eastAsia="Times New Roman" w:hAnsi="Georgia" w:cs="Times New Roman"/>
          <w:bCs/>
          <w:color w:val="000000"/>
          <w:sz w:val="24"/>
          <w:szCs w:val="24"/>
          <w:bdr w:val="none" w:sz="0" w:space="0" w:color="auto" w:frame="1"/>
          <w:lang w:val="lv-LV" w:eastAsia="lv-LV"/>
        </w:rPr>
        <w:t>Apstiprināti ar LPSF</w:t>
      </w:r>
    </w:p>
    <w:p w:rsidR="0048052C" w:rsidRPr="002B3FAA" w:rsidRDefault="0048052C" w:rsidP="0048052C">
      <w:pPr>
        <w:shd w:val="clear" w:color="auto" w:fill="F8F8F8"/>
        <w:spacing w:after="0" w:line="370" w:lineRule="atLeast"/>
        <w:ind w:left="4820" w:hanging="4820"/>
        <w:textAlignment w:val="baseline"/>
        <w:rPr>
          <w:rFonts w:ascii="Georgia" w:eastAsia="Times New Roman" w:hAnsi="Georgia" w:cs="Times New Roman"/>
          <w:bCs/>
          <w:color w:val="000000"/>
          <w:sz w:val="24"/>
          <w:szCs w:val="24"/>
          <w:bdr w:val="none" w:sz="0" w:space="0" w:color="auto" w:frame="1"/>
          <w:lang w:val="lv-LV" w:eastAsia="lv-LV"/>
        </w:rPr>
      </w:pPr>
      <w:r w:rsidRPr="002B3FAA">
        <w:rPr>
          <w:rFonts w:ascii="Georgia" w:eastAsia="Times New Roman" w:hAnsi="Georgia" w:cs="Times New Roman"/>
          <w:bCs/>
          <w:color w:val="000000"/>
          <w:sz w:val="24"/>
          <w:szCs w:val="24"/>
          <w:bdr w:val="none" w:sz="0" w:space="0" w:color="auto" w:frame="1"/>
          <w:lang w:val="lv-LV" w:eastAsia="lv-LV"/>
        </w:rPr>
        <w:t xml:space="preserve">                                                                                    19.03. 2016. biedru kopsapulces         lēmumu</w:t>
      </w:r>
    </w:p>
    <w:p w:rsidR="0048052C" w:rsidRPr="002B3FAA" w:rsidRDefault="0048052C" w:rsidP="0048052C">
      <w:pPr>
        <w:shd w:val="clear" w:color="auto" w:fill="F8F8F8"/>
        <w:spacing w:after="0" w:line="370" w:lineRule="atLeast"/>
        <w:ind w:left="4820" w:hanging="4820"/>
        <w:textAlignment w:val="baseline"/>
        <w:rPr>
          <w:rFonts w:ascii="Georgia" w:eastAsia="Times New Roman" w:hAnsi="Georgia" w:cs="Times New Roman"/>
          <w:bCs/>
          <w:color w:val="000000"/>
          <w:sz w:val="24"/>
          <w:szCs w:val="24"/>
          <w:bdr w:val="none" w:sz="0" w:space="0" w:color="auto" w:frame="1"/>
          <w:lang w:val="lv-LV" w:eastAsia="lv-LV"/>
        </w:rPr>
      </w:pPr>
    </w:p>
    <w:p w:rsidR="00386DA5" w:rsidRPr="002B3FAA" w:rsidRDefault="00262E34" w:rsidP="00593EE3">
      <w:pPr>
        <w:shd w:val="clear" w:color="auto" w:fill="F8F8F8"/>
        <w:spacing w:after="0" w:line="370" w:lineRule="atLeast"/>
        <w:jc w:val="center"/>
        <w:textAlignment w:val="baseline"/>
        <w:rPr>
          <w:rFonts w:ascii="Georgia" w:eastAsia="Times New Roman" w:hAnsi="Georgia" w:cs="Times New Roman"/>
          <w:color w:val="000000"/>
          <w:sz w:val="24"/>
          <w:szCs w:val="24"/>
          <w:lang w:val="lv-LV" w:eastAsia="lv-LV"/>
        </w:rPr>
      </w:pPr>
      <w:r w:rsidRPr="002B3FAA">
        <w:rPr>
          <w:rFonts w:ascii="Georgia" w:eastAsia="Times New Roman" w:hAnsi="Georgia" w:cs="Times New Roman"/>
          <w:b/>
          <w:bCs/>
          <w:color w:val="000000"/>
          <w:sz w:val="24"/>
          <w:szCs w:val="24"/>
          <w:bdr w:val="none" w:sz="0" w:space="0" w:color="auto" w:frame="1"/>
          <w:lang w:val="lv-LV" w:eastAsia="lv-LV"/>
        </w:rPr>
        <w:t>LATVIJAS REPUBLIKAS 2016</w:t>
      </w:r>
      <w:r w:rsidR="00386DA5" w:rsidRPr="002B3FAA">
        <w:rPr>
          <w:rFonts w:ascii="Georgia" w:eastAsia="Times New Roman" w:hAnsi="Georgia" w:cs="Times New Roman"/>
          <w:b/>
          <w:bCs/>
          <w:color w:val="000000"/>
          <w:sz w:val="24"/>
          <w:szCs w:val="24"/>
          <w:bdr w:val="none" w:sz="0" w:space="0" w:color="auto" w:frame="1"/>
          <w:lang w:val="lv-LV" w:eastAsia="lv-LV"/>
        </w:rPr>
        <w:t>.gada PETANKA ČEMPIONĀTA</w:t>
      </w:r>
    </w:p>
    <w:p w:rsidR="00386DA5" w:rsidRPr="002B3FAA" w:rsidRDefault="00386DA5" w:rsidP="00593EE3">
      <w:pPr>
        <w:shd w:val="clear" w:color="auto" w:fill="F8F8F8"/>
        <w:spacing w:after="0" w:line="370" w:lineRule="atLeast"/>
        <w:jc w:val="center"/>
        <w:textAlignment w:val="baseline"/>
        <w:rPr>
          <w:rFonts w:ascii="Georgia" w:eastAsia="Times New Roman" w:hAnsi="Georgia" w:cs="Times New Roman"/>
          <w:b/>
          <w:bCs/>
          <w:color w:val="000000"/>
          <w:sz w:val="24"/>
          <w:szCs w:val="24"/>
          <w:bdr w:val="none" w:sz="0" w:space="0" w:color="auto" w:frame="1"/>
          <w:lang w:val="lv-LV" w:eastAsia="lv-LV"/>
        </w:rPr>
      </w:pPr>
      <w:r w:rsidRPr="002B3FAA">
        <w:rPr>
          <w:rFonts w:ascii="Georgia" w:eastAsia="Times New Roman" w:hAnsi="Georgia" w:cs="Times New Roman"/>
          <w:b/>
          <w:bCs/>
          <w:color w:val="000000"/>
          <w:sz w:val="24"/>
          <w:szCs w:val="24"/>
          <w:bdr w:val="none" w:sz="0" w:space="0" w:color="auto" w:frame="1"/>
          <w:lang w:val="lv-LV" w:eastAsia="lv-LV"/>
        </w:rPr>
        <w:t>NOLIKUMS</w:t>
      </w:r>
    </w:p>
    <w:p w:rsidR="00593EE3" w:rsidRPr="002B3FAA" w:rsidRDefault="00593EE3" w:rsidP="00386DA5">
      <w:pPr>
        <w:shd w:val="clear" w:color="auto" w:fill="F8F8F8"/>
        <w:spacing w:after="0" w:line="370" w:lineRule="atLeast"/>
        <w:textAlignment w:val="baseline"/>
        <w:rPr>
          <w:rFonts w:ascii="Georgia" w:eastAsia="Times New Roman" w:hAnsi="Georgia" w:cs="Times New Roman"/>
          <w:b/>
          <w:bCs/>
          <w:color w:val="000000"/>
          <w:sz w:val="23"/>
          <w:szCs w:val="23"/>
          <w:bdr w:val="none" w:sz="0" w:space="0" w:color="auto" w:frame="1"/>
          <w:lang w:val="lv-LV" w:eastAsia="lv-LV"/>
        </w:rPr>
      </w:pPr>
    </w:p>
    <w:p w:rsidR="00593EE3" w:rsidRPr="002B3FAA" w:rsidRDefault="00593EE3" w:rsidP="00386DA5">
      <w:pPr>
        <w:shd w:val="clear" w:color="auto" w:fill="F8F8F8"/>
        <w:spacing w:after="0" w:line="370" w:lineRule="atLeast"/>
        <w:textAlignment w:val="baseline"/>
        <w:rPr>
          <w:rFonts w:ascii="Georgia" w:eastAsia="Times New Roman" w:hAnsi="Georgia" w:cs="Times New Roman"/>
          <w:color w:val="000000"/>
          <w:sz w:val="23"/>
          <w:szCs w:val="23"/>
          <w:lang w:val="lv-LV" w:eastAsia="lv-LV"/>
        </w:rPr>
      </w:pPr>
    </w:p>
    <w:p w:rsidR="00262E34" w:rsidRPr="002B3FAA" w:rsidRDefault="00386DA5" w:rsidP="00262E34">
      <w:pPr>
        <w:numPr>
          <w:ilvl w:val="0"/>
          <w:numId w:val="1"/>
        </w:numPr>
        <w:spacing w:after="0" w:line="370" w:lineRule="atLeast"/>
        <w:ind w:left="375"/>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b/>
          <w:bCs/>
          <w:color w:val="000000"/>
          <w:sz w:val="23"/>
          <w:szCs w:val="23"/>
          <w:bdr w:val="none" w:sz="0" w:space="0" w:color="auto" w:frame="1"/>
          <w:lang w:val="lv-LV" w:eastAsia="lv-LV"/>
        </w:rPr>
        <w:t>VISPĀRĒJIE DATI</w:t>
      </w:r>
    </w:p>
    <w:p w:rsidR="00262E34" w:rsidRPr="002B3FAA" w:rsidRDefault="00262E34" w:rsidP="008D604E">
      <w:pPr>
        <w:pStyle w:val="ListParagraph"/>
        <w:numPr>
          <w:ilvl w:val="1"/>
          <w:numId w:val="10"/>
        </w:numPr>
        <w:spacing w:after="0" w:line="370" w:lineRule="atLeast"/>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b/>
          <w:color w:val="000000"/>
          <w:sz w:val="23"/>
          <w:szCs w:val="23"/>
          <w:lang w:val="lv-LV" w:eastAsia="lv-LV"/>
        </w:rPr>
        <w:t>TERMINOLOĢIJA</w:t>
      </w:r>
    </w:p>
    <w:p w:rsidR="00262E34" w:rsidRPr="002B3FAA" w:rsidRDefault="00262E34" w:rsidP="008D604E">
      <w:pPr>
        <w:pStyle w:val="ListParagraph"/>
        <w:numPr>
          <w:ilvl w:val="2"/>
          <w:numId w:val="10"/>
        </w:numPr>
        <w:shd w:val="clear" w:color="auto" w:fill="F8F8F8"/>
        <w:spacing w:after="0" w:line="370" w:lineRule="atLeast"/>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b/>
          <w:bCs/>
          <w:color w:val="000000"/>
          <w:sz w:val="23"/>
          <w:szCs w:val="23"/>
          <w:bdr w:val="none" w:sz="0" w:space="0" w:color="auto" w:frame="1"/>
          <w:lang w:val="lv-LV" w:eastAsia="lv-LV"/>
        </w:rPr>
        <w:t xml:space="preserve"> Gājiens </w:t>
      </w:r>
      <w:r w:rsidRPr="002B3FAA">
        <w:rPr>
          <w:rFonts w:ascii="Georgia" w:eastAsia="Times New Roman" w:hAnsi="Georgia" w:cs="Times New Roman"/>
          <w:color w:val="000000"/>
          <w:sz w:val="23"/>
          <w:szCs w:val="23"/>
          <w:lang w:val="lv-LV" w:eastAsia="lv-LV"/>
        </w:rPr>
        <w:t>– spēles daļa ar punktu izspēli (maksimāli 6/minimāli 0). Iespējama gājiena pārspēle.</w:t>
      </w:r>
    </w:p>
    <w:p w:rsidR="00262E34" w:rsidRPr="002B3FAA" w:rsidRDefault="00262E34" w:rsidP="008D604E">
      <w:pPr>
        <w:pStyle w:val="ListParagraph"/>
        <w:numPr>
          <w:ilvl w:val="2"/>
          <w:numId w:val="10"/>
        </w:numPr>
        <w:shd w:val="clear" w:color="auto" w:fill="F8F8F8"/>
        <w:spacing w:after="0" w:line="370" w:lineRule="atLeast"/>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b/>
          <w:bCs/>
          <w:color w:val="000000"/>
          <w:sz w:val="23"/>
          <w:szCs w:val="23"/>
          <w:bdr w:val="none" w:sz="0" w:space="0" w:color="auto" w:frame="1"/>
          <w:lang w:val="lv-LV" w:eastAsia="lv-LV"/>
        </w:rPr>
        <w:t xml:space="preserve"> Spēle </w:t>
      </w:r>
      <w:r w:rsidRPr="002B3FAA">
        <w:rPr>
          <w:rFonts w:ascii="Georgia" w:eastAsia="Times New Roman" w:hAnsi="Georgia" w:cs="Times New Roman"/>
          <w:color w:val="000000"/>
          <w:sz w:val="23"/>
          <w:szCs w:val="23"/>
          <w:lang w:val="lv-LV" w:eastAsia="lv-LV"/>
        </w:rPr>
        <w:t xml:space="preserve">– </w:t>
      </w:r>
      <w:r w:rsidRPr="002B3FAA">
        <w:rPr>
          <w:rFonts w:ascii="Georgia" w:eastAsia="Times New Roman" w:hAnsi="Georgia" w:cs="Times New Roman"/>
          <w:sz w:val="23"/>
          <w:szCs w:val="23"/>
          <w:lang w:val="lv-LV" w:eastAsia="lv-LV"/>
        </w:rPr>
        <w:t xml:space="preserve">nenoteiktu gājienu skaits, kura turpinās līdz </w:t>
      </w:r>
    </w:p>
    <w:p w:rsidR="00262E34" w:rsidRPr="002B3FAA" w:rsidRDefault="00262E34" w:rsidP="00262E34">
      <w:pPr>
        <w:shd w:val="clear" w:color="auto" w:fill="F8F8F8"/>
        <w:spacing w:after="0" w:line="370" w:lineRule="atLeast"/>
        <w:textAlignment w:val="baseline"/>
        <w:rPr>
          <w:rFonts w:ascii="Georgia" w:eastAsia="Times New Roman" w:hAnsi="Georgia" w:cs="Times New Roman"/>
          <w:sz w:val="23"/>
          <w:szCs w:val="23"/>
          <w:lang w:val="lv-LV" w:eastAsia="lv-LV"/>
        </w:rPr>
      </w:pPr>
      <w:r w:rsidRPr="002B3FAA">
        <w:rPr>
          <w:rFonts w:ascii="Georgia" w:eastAsia="Times New Roman" w:hAnsi="Georgia" w:cs="Times New Roman"/>
          <w:sz w:val="23"/>
          <w:szCs w:val="23"/>
          <w:lang w:val="lv-LV" w:eastAsia="lv-LV"/>
        </w:rPr>
        <w:t xml:space="preserve">             vienas komandas gājienos izcīnīto punktu summa sasniedz 13, vai līdz</w:t>
      </w:r>
    </w:p>
    <w:p w:rsidR="00262E34" w:rsidRPr="002B3FAA" w:rsidRDefault="00262E34" w:rsidP="00262E34">
      <w:pPr>
        <w:shd w:val="clear" w:color="auto" w:fill="F8F8F8"/>
        <w:spacing w:after="0" w:line="370" w:lineRule="atLeast"/>
        <w:textAlignment w:val="baseline"/>
        <w:rPr>
          <w:rFonts w:ascii="Georgia" w:eastAsia="Times New Roman" w:hAnsi="Georgia" w:cs="Times New Roman"/>
          <w:sz w:val="23"/>
          <w:szCs w:val="23"/>
          <w:lang w:val="lv-LV" w:eastAsia="lv-LV"/>
        </w:rPr>
      </w:pPr>
      <w:r w:rsidRPr="002B3FAA">
        <w:rPr>
          <w:rFonts w:ascii="Georgia" w:eastAsia="Times New Roman" w:hAnsi="Georgia" w:cs="Times New Roman"/>
          <w:sz w:val="23"/>
          <w:szCs w:val="23"/>
          <w:lang w:val="lv-LV" w:eastAsia="lv-LV"/>
        </w:rPr>
        <w:t xml:space="preserve">             spēle tiek pārtraukta, dalībniekiem pārsniedzot noteikto laika limitu   (ievērojot noteikumus par neizšķirtu rezultātu un papildus </w:t>
      </w:r>
      <w:proofErr w:type="spellStart"/>
      <w:r w:rsidRPr="002B3FAA">
        <w:rPr>
          <w:rFonts w:ascii="Georgia" w:eastAsia="Times New Roman" w:hAnsi="Georgia" w:cs="Times New Roman"/>
          <w:sz w:val="23"/>
          <w:szCs w:val="23"/>
          <w:lang w:val="lv-LV" w:eastAsia="lv-LV"/>
        </w:rPr>
        <w:t>kašonetu</w:t>
      </w:r>
      <w:proofErr w:type="spellEnd"/>
      <w:r w:rsidRPr="002B3FAA">
        <w:rPr>
          <w:rFonts w:ascii="Georgia" w:eastAsia="Times New Roman" w:hAnsi="Georgia" w:cs="Times New Roman"/>
          <w:sz w:val="23"/>
          <w:szCs w:val="23"/>
          <w:lang w:val="lv-LV" w:eastAsia="lv-LV"/>
        </w:rPr>
        <w:t xml:space="preserve"> izspēli)</w:t>
      </w:r>
    </w:p>
    <w:p w:rsidR="00262E34" w:rsidRPr="002B3FAA" w:rsidRDefault="00262E34" w:rsidP="008D604E">
      <w:pPr>
        <w:pStyle w:val="ListParagraph"/>
        <w:numPr>
          <w:ilvl w:val="2"/>
          <w:numId w:val="10"/>
        </w:numPr>
        <w:shd w:val="clear" w:color="auto" w:fill="F8F8F8"/>
        <w:spacing w:after="0" w:line="370" w:lineRule="atLeast"/>
        <w:textAlignment w:val="baseline"/>
        <w:rPr>
          <w:rFonts w:ascii="Georgia" w:eastAsia="Times New Roman" w:hAnsi="Georgia" w:cs="Times New Roman"/>
          <w:sz w:val="23"/>
          <w:szCs w:val="23"/>
          <w:lang w:val="lv-LV" w:eastAsia="lv-LV"/>
        </w:rPr>
      </w:pPr>
      <w:r w:rsidRPr="002B3FAA">
        <w:rPr>
          <w:rFonts w:ascii="Georgia" w:eastAsia="Times New Roman" w:hAnsi="Georgia" w:cs="Times New Roman"/>
          <w:b/>
          <w:sz w:val="23"/>
          <w:szCs w:val="23"/>
          <w:lang w:val="lv-LV" w:eastAsia="lv-LV"/>
        </w:rPr>
        <w:t xml:space="preserve"> LPSF </w:t>
      </w:r>
      <w:r w:rsidRPr="002B3FAA">
        <w:rPr>
          <w:rFonts w:ascii="Georgia" w:eastAsia="Times New Roman" w:hAnsi="Georgia" w:cs="Times New Roman"/>
          <w:sz w:val="23"/>
          <w:szCs w:val="23"/>
          <w:lang w:val="lv-LV" w:eastAsia="lv-LV"/>
        </w:rPr>
        <w:t xml:space="preserve">– Latvijas </w:t>
      </w:r>
      <w:proofErr w:type="spellStart"/>
      <w:r w:rsidRPr="002B3FAA">
        <w:rPr>
          <w:rFonts w:ascii="Georgia" w:eastAsia="Times New Roman" w:hAnsi="Georgia" w:cs="Times New Roman"/>
          <w:sz w:val="23"/>
          <w:szCs w:val="23"/>
          <w:lang w:val="lv-LV" w:eastAsia="lv-LV"/>
        </w:rPr>
        <w:t>petanka</w:t>
      </w:r>
      <w:proofErr w:type="spellEnd"/>
      <w:r w:rsidRPr="002B3FAA">
        <w:rPr>
          <w:rFonts w:ascii="Georgia" w:eastAsia="Times New Roman" w:hAnsi="Georgia" w:cs="Times New Roman"/>
          <w:sz w:val="23"/>
          <w:szCs w:val="23"/>
          <w:lang w:val="lv-LV" w:eastAsia="lv-LV"/>
        </w:rPr>
        <w:t xml:space="preserve"> sporta federācija</w:t>
      </w:r>
    </w:p>
    <w:p w:rsidR="00262E34" w:rsidRPr="002B3FAA" w:rsidRDefault="00262E34" w:rsidP="008D604E">
      <w:pPr>
        <w:pStyle w:val="ListParagraph"/>
        <w:numPr>
          <w:ilvl w:val="2"/>
          <w:numId w:val="10"/>
        </w:numPr>
        <w:shd w:val="clear" w:color="auto" w:fill="F8F8F8"/>
        <w:spacing w:after="0" w:line="370" w:lineRule="atLeast"/>
        <w:textAlignment w:val="baseline"/>
        <w:rPr>
          <w:rFonts w:ascii="Georgia" w:eastAsia="Times New Roman" w:hAnsi="Georgia" w:cs="Times New Roman"/>
          <w:sz w:val="23"/>
          <w:szCs w:val="23"/>
          <w:lang w:val="lv-LV" w:eastAsia="lv-LV"/>
        </w:rPr>
      </w:pPr>
      <w:r w:rsidRPr="002B3FAA">
        <w:rPr>
          <w:rFonts w:ascii="Georgia" w:eastAsia="Times New Roman" w:hAnsi="Georgia" w:cs="Times New Roman"/>
          <w:sz w:val="23"/>
          <w:szCs w:val="23"/>
          <w:lang w:val="lv-LV" w:eastAsia="lv-LV"/>
        </w:rPr>
        <w:t xml:space="preserve"> </w:t>
      </w:r>
      <w:r w:rsidRPr="002B3FAA">
        <w:rPr>
          <w:rFonts w:ascii="Georgia" w:eastAsia="Times New Roman" w:hAnsi="Georgia" w:cs="Times New Roman"/>
          <w:b/>
          <w:sz w:val="23"/>
          <w:szCs w:val="23"/>
          <w:lang w:val="lv-LV" w:eastAsia="lv-LV"/>
        </w:rPr>
        <w:t>LRČ</w:t>
      </w:r>
      <w:r w:rsidRPr="002B3FAA">
        <w:rPr>
          <w:rFonts w:ascii="Georgia" w:eastAsia="Times New Roman" w:hAnsi="Georgia" w:cs="Times New Roman"/>
          <w:sz w:val="23"/>
          <w:szCs w:val="23"/>
          <w:lang w:val="lv-LV" w:eastAsia="lv-LV"/>
        </w:rPr>
        <w:t xml:space="preserve"> – Latvijas Republikas čempionāts</w:t>
      </w:r>
    </w:p>
    <w:p w:rsidR="00262E34" w:rsidRPr="002B3FAA" w:rsidRDefault="00262E34" w:rsidP="008D604E">
      <w:pPr>
        <w:pStyle w:val="ListParagraph"/>
        <w:numPr>
          <w:ilvl w:val="1"/>
          <w:numId w:val="11"/>
        </w:numPr>
        <w:shd w:val="clear" w:color="auto" w:fill="F8F8F8"/>
        <w:spacing w:after="0" w:line="370" w:lineRule="atLeast"/>
        <w:textAlignment w:val="baseline"/>
        <w:rPr>
          <w:rFonts w:ascii="Georgia" w:eastAsia="Times New Roman" w:hAnsi="Georgia" w:cs="Times New Roman"/>
          <w:b/>
          <w:lang w:val="lv-LV" w:eastAsia="lv-LV"/>
        </w:rPr>
      </w:pPr>
      <w:r w:rsidRPr="002B3FAA">
        <w:rPr>
          <w:rFonts w:ascii="Georgia" w:eastAsia="Times New Roman" w:hAnsi="Georgia" w:cs="Times New Roman"/>
          <w:b/>
          <w:sz w:val="23"/>
          <w:szCs w:val="23"/>
          <w:lang w:val="lv-LV" w:eastAsia="lv-LV"/>
        </w:rPr>
        <w:t>FIPJP</w:t>
      </w:r>
      <w:r w:rsidRPr="002B3FAA">
        <w:rPr>
          <w:rFonts w:ascii="Georgia" w:eastAsia="Times New Roman" w:hAnsi="Georgia" w:cs="Times New Roman"/>
          <w:sz w:val="23"/>
          <w:szCs w:val="23"/>
          <w:lang w:val="lv-LV" w:eastAsia="lv-LV"/>
        </w:rPr>
        <w:t xml:space="preserve"> - </w:t>
      </w:r>
      <w:r w:rsidRPr="002B3FAA">
        <w:rPr>
          <w:rFonts w:ascii="Georgia" w:hAnsi="Georgia"/>
          <w:color w:val="000000"/>
          <w:sz w:val="23"/>
          <w:szCs w:val="23"/>
          <w:shd w:val="clear" w:color="auto" w:fill="F8F8F8"/>
          <w:lang w:val="lv-LV"/>
        </w:rPr>
        <w:t> </w:t>
      </w:r>
      <w:hyperlink r:id="rId6" w:history="1">
        <w:r w:rsidRPr="002B3FAA">
          <w:rPr>
            <w:rStyle w:val="Hyperlink"/>
            <w:rFonts w:ascii="Georgia" w:hAnsi="Georgia"/>
            <w:color w:val="auto"/>
            <w:u w:val="none"/>
            <w:bdr w:val="none" w:sz="0" w:space="0" w:color="auto" w:frame="1"/>
            <w:shd w:val="clear" w:color="auto" w:fill="F8F8F8"/>
            <w:lang w:val="fr-FR"/>
          </w:rPr>
          <w:t>Fédération Internationale de Pétanque et Jeu Provençal</w:t>
        </w:r>
      </w:hyperlink>
      <w:r w:rsidRPr="002B3FAA">
        <w:rPr>
          <w:rFonts w:ascii="Georgia" w:hAnsi="Georgia"/>
          <w:lang w:val="lv-LV"/>
        </w:rPr>
        <w:t xml:space="preserve"> (Starptautiskā </w:t>
      </w:r>
      <w:proofErr w:type="spellStart"/>
      <w:r w:rsidRPr="002B3FAA">
        <w:rPr>
          <w:rFonts w:ascii="Georgia" w:hAnsi="Georgia"/>
          <w:lang w:val="lv-LV"/>
        </w:rPr>
        <w:t>petankas</w:t>
      </w:r>
      <w:proofErr w:type="spellEnd"/>
      <w:r w:rsidRPr="002B3FAA">
        <w:rPr>
          <w:rFonts w:ascii="Georgia" w:hAnsi="Georgia"/>
          <w:lang w:val="lv-LV"/>
        </w:rPr>
        <w:t xml:space="preserve"> un Provansas spēļu federācija)</w:t>
      </w:r>
    </w:p>
    <w:p w:rsidR="0048052C" w:rsidRPr="002B3FAA" w:rsidRDefault="0048052C" w:rsidP="00386DA5">
      <w:pPr>
        <w:shd w:val="clear" w:color="auto" w:fill="F8F8F8"/>
        <w:spacing w:after="240" w:line="370" w:lineRule="atLeast"/>
        <w:textAlignment w:val="baseline"/>
        <w:rPr>
          <w:rFonts w:ascii="Georgia" w:eastAsia="Times New Roman" w:hAnsi="Georgia" w:cs="Times New Roman"/>
          <w:color w:val="000000"/>
          <w:sz w:val="23"/>
          <w:szCs w:val="23"/>
          <w:lang w:val="lv-LV" w:eastAsia="lv-LV"/>
        </w:rPr>
      </w:pPr>
    </w:p>
    <w:p w:rsidR="00386DA5" w:rsidRPr="002B3FAA" w:rsidRDefault="00262E34" w:rsidP="00386DA5">
      <w:pPr>
        <w:shd w:val="clear" w:color="auto" w:fill="F8F8F8"/>
        <w:spacing w:after="240" w:line="370" w:lineRule="atLeast"/>
        <w:textAlignment w:val="baseline"/>
        <w:rPr>
          <w:rFonts w:ascii="Georgia" w:eastAsia="Times New Roman" w:hAnsi="Georgia" w:cs="Times New Roman"/>
          <w:b/>
          <w:color w:val="000000"/>
          <w:sz w:val="23"/>
          <w:szCs w:val="23"/>
          <w:lang w:val="lv-LV" w:eastAsia="lv-LV"/>
        </w:rPr>
      </w:pPr>
      <w:r w:rsidRPr="002B3FAA">
        <w:rPr>
          <w:rFonts w:ascii="Georgia" w:eastAsia="Times New Roman" w:hAnsi="Georgia" w:cs="Times New Roman"/>
          <w:color w:val="000000"/>
          <w:sz w:val="23"/>
          <w:szCs w:val="23"/>
          <w:lang w:val="lv-LV" w:eastAsia="lv-LV"/>
        </w:rPr>
        <w:t>1</w:t>
      </w:r>
      <w:r w:rsidRPr="002B3FAA">
        <w:rPr>
          <w:rFonts w:ascii="Georgia" w:eastAsia="Times New Roman" w:hAnsi="Georgia" w:cs="Times New Roman"/>
          <w:b/>
          <w:color w:val="000000"/>
          <w:sz w:val="23"/>
          <w:szCs w:val="23"/>
          <w:lang w:val="lv-LV" w:eastAsia="lv-LV"/>
        </w:rPr>
        <w:t xml:space="preserve">.2. </w:t>
      </w:r>
      <w:r w:rsidR="00211DF4" w:rsidRPr="002B3FAA">
        <w:rPr>
          <w:rFonts w:ascii="Georgia" w:eastAsia="Times New Roman" w:hAnsi="Georgia" w:cs="Times New Roman"/>
          <w:b/>
          <w:color w:val="000000"/>
          <w:sz w:val="23"/>
          <w:szCs w:val="23"/>
          <w:lang w:val="lv-LV" w:eastAsia="lv-LV"/>
        </w:rPr>
        <w:t xml:space="preserve"> LRČ ORGANIZATORS un  </w:t>
      </w:r>
      <w:r w:rsidR="00386DA5" w:rsidRPr="002B3FAA">
        <w:rPr>
          <w:rFonts w:ascii="Georgia" w:eastAsia="Times New Roman" w:hAnsi="Georgia" w:cs="Times New Roman"/>
          <w:b/>
          <w:color w:val="000000"/>
          <w:sz w:val="23"/>
          <w:szCs w:val="23"/>
          <w:lang w:val="lv-LV" w:eastAsia="lv-LV"/>
        </w:rPr>
        <w:t>MĒRĶI</w:t>
      </w:r>
    </w:p>
    <w:p w:rsidR="00211DF4" w:rsidRPr="002B3FAA" w:rsidRDefault="00262E34" w:rsidP="002E2037">
      <w:pPr>
        <w:spacing w:after="0" w:line="370" w:lineRule="atLeast"/>
        <w:textAlignment w:val="baseline"/>
        <w:rPr>
          <w:rFonts w:ascii="Georgia" w:eastAsia="Times New Roman" w:hAnsi="Georgia" w:cs="Times New Roman"/>
          <w:sz w:val="23"/>
          <w:szCs w:val="23"/>
          <w:lang w:val="lv-LV" w:eastAsia="lv-LV"/>
        </w:rPr>
      </w:pPr>
      <w:r w:rsidRPr="002B3FAA">
        <w:rPr>
          <w:rFonts w:ascii="Georgia" w:eastAsia="Times New Roman" w:hAnsi="Georgia" w:cs="Times New Roman"/>
          <w:color w:val="000000"/>
          <w:sz w:val="23"/>
          <w:szCs w:val="23"/>
          <w:lang w:val="lv-LV" w:eastAsia="lv-LV"/>
        </w:rPr>
        <w:t>1.2.1</w:t>
      </w:r>
      <w:r w:rsidRPr="002B3FAA">
        <w:rPr>
          <w:rFonts w:ascii="Georgia" w:eastAsia="Times New Roman" w:hAnsi="Georgia" w:cs="Times New Roman"/>
          <w:color w:val="FF0000"/>
          <w:sz w:val="23"/>
          <w:szCs w:val="23"/>
          <w:lang w:val="lv-LV" w:eastAsia="lv-LV"/>
        </w:rPr>
        <w:t>.</w:t>
      </w:r>
      <w:r w:rsidR="002E2037" w:rsidRPr="002B3FAA">
        <w:rPr>
          <w:rFonts w:ascii="Georgia" w:eastAsia="Times New Roman" w:hAnsi="Georgia" w:cs="Times New Roman"/>
          <w:color w:val="FF0000"/>
          <w:sz w:val="23"/>
          <w:szCs w:val="23"/>
          <w:lang w:val="lv-LV" w:eastAsia="lv-LV"/>
        </w:rPr>
        <w:t xml:space="preserve"> </w:t>
      </w:r>
      <w:r w:rsidRPr="002B3FAA">
        <w:rPr>
          <w:rFonts w:ascii="Georgia" w:eastAsia="Times New Roman" w:hAnsi="Georgia" w:cs="Times New Roman"/>
          <w:sz w:val="23"/>
          <w:szCs w:val="23"/>
          <w:lang w:val="lv-LV" w:eastAsia="lv-LV"/>
        </w:rPr>
        <w:t>LRČ</w:t>
      </w:r>
      <w:r w:rsidR="00386DA5" w:rsidRPr="002B3FAA">
        <w:rPr>
          <w:rFonts w:ascii="Georgia" w:eastAsia="Times New Roman" w:hAnsi="Georgia" w:cs="Times New Roman"/>
          <w:sz w:val="23"/>
          <w:szCs w:val="23"/>
          <w:lang w:val="lv-LV" w:eastAsia="lv-LV"/>
        </w:rPr>
        <w:t xml:space="preserve"> organizē Latvijas </w:t>
      </w:r>
      <w:proofErr w:type="spellStart"/>
      <w:r w:rsidR="00386DA5" w:rsidRPr="002B3FAA">
        <w:rPr>
          <w:rFonts w:ascii="Georgia" w:eastAsia="Times New Roman" w:hAnsi="Georgia" w:cs="Times New Roman"/>
          <w:sz w:val="23"/>
          <w:szCs w:val="23"/>
          <w:lang w:val="lv-LV" w:eastAsia="lv-LV"/>
        </w:rPr>
        <w:t>petanka</w:t>
      </w:r>
      <w:proofErr w:type="spellEnd"/>
      <w:r w:rsidR="00386DA5" w:rsidRPr="002B3FAA">
        <w:rPr>
          <w:rFonts w:ascii="Georgia" w:eastAsia="Times New Roman" w:hAnsi="Georgia" w:cs="Times New Roman"/>
          <w:sz w:val="23"/>
          <w:szCs w:val="23"/>
          <w:lang w:val="lv-LV" w:eastAsia="lv-LV"/>
        </w:rPr>
        <w:t xml:space="preserve"> sporta federācija</w:t>
      </w:r>
      <w:r w:rsidR="00135005" w:rsidRPr="002B3FAA">
        <w:rPr>
          <w:rFonts w:ascii="Georgia" w:eastAsia="Times New Roman" w:hAnsi="Georgia" w:cs="Times New Roman"/>
          <w:sz w:val="23"/>
          <w:szCs w:val="23"/>
          <w:lang w:val="lv-LV" w:eastAsia="lv-LV"/>
        </w:rPr>
        <w:t>s valde, kas nozīmē LRČ galveno tiesnesi</w:t>
      </w:r>
      <w:r w:rsidR="00586423" w:rsidRPr="002B3FAA">
        <w:rPr>
          <w:rFonts w:ascii="Georgia" w:eastAsia="Times New Roman" w:hAnsi="Georgia" w:cs="Times New Roman"/>
          <w:sz w:val="23"/>
          <w:szCs w:val="23"/>
          <w:lang w:val="lv-LV" w:eastAsia="lv-LV"/>
        </w:rPr>
        <w:t xml:space="preserve"> un katra posma tiesnesi</w:t>
      </w:r>
      <w:r w:rsidR="00135005" w:rsidRPr="002B3FAA">
        <w:rPr>
          <w:rFonts w:ascii="Georgia" w:eastAsia="Times New Roman" w:hAnsi="Georgia" w:cs="Times New Roman"/>
          <w:sz w:val="23"/>
          <w:szCs w:val="23"/>
          <w:lang w:val="lv-LV" w:eastAsia="lv-LV"/>
        </w:rPr>
        <w:t>, katra sacensību veida vai posma atbildīgo organizatoru – klubu.</w:t>
      </w:r>
    </w:p>
    <w:p w:rsidR="00F74182" w:rsidRPr="002B3FAA" w:rsidRDefault="00211DF4" w:rsidP="002E2037">
      <w:pPr>
        <w:spacing w:after="0" w:line="370" w:lineRule="atLeast"/>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 xml:space="preserve">1.2.2.  LRČ </w:t>
      </w:r>
      <w:proofErr w:type="spellStart"/>
      <w:r w:rsidR="003D7E3E" w:rsidRPr="002B3FAA">
        <w:rPr>
          <w:rFonts w:ascii="Georgia" w:eastAsia="Times New Roman" w:hAnsi="Georgia" w:cs="Times New Roman"/>
          <w:color w:val="000000"/>
          <w:sz w:val="23"/>
          <w:szCs w:val="23"/>
          <w:lang w:val="lv-LV" w:eastAsia="lv-LV"/>
        </w:rPr>
        <w:t>petankā</w:t>
      </w:r>
      <w:proofErr w:type="spellEnd"/>
      <w:r w:rsidRPr="002B3FAA">
        <w:rPr>
          <w:rFonts w:ascii="Georgia" w:eastAsia="Times New Roman" w:hAnsi="Georgia" w:cs="Times New Roman"/>
          <w:color w:val="000000"/>
          <w:sz w:val="23"/>
          <w:szCs w:val="23"/>
          <w:lang w:val="lv-LV" w:eastAsia="lv-LV"/>
        </w:rPr>
        <w:t xml:space="preserve"> notiek </w:t>
      </w:r>
      <w:r w:rsidR="003D7E3E" w:rsidRPr="002B3FAA">
        <w:rPr>
          <w:rFonts w:ascii="Georgia" w:eastAsia="Times New Roman" w:hAnsi="Georgia" w:cs="Times New Roman"/>
          <w:color w:val="000000"/>
          <w:sz w:val="23"/>
          <w:szCs w:val="23"/>
          <w:lang w:val="lv-LV" w:eastAsia="lv-LV"/>
        </w:rPr>
        <w:t xml:space="preserve"> sekojošos </w:t>
      </w:r>
      <w:r w:rsidR="00755990" w:rsidRPr="002B3FAA">
        <w:rPr>
          <w:rFonts w:ascii="Georgia" w:eastAsia="Times New Roman" w:hAnsi="Georgia" w:cs="Times New Roman"/>
          <w:color w:val="000000"/>
          <w:sz w:val="23"/>
          <w:szCs w:val="23"/>
          <w:lang w:val="lv-LV" w:eastAsia="lv-LV"/>
        </w:rPr>
        <w:t xml:space="preserve"> sacensību </w:t>
      </w:r>
      <w:r w:rsidR="003D7E3E" w:rsidRPr="002B3FAA">
        <w:rPr>
          <w:rFonts w:ascii="Georgia" w:eastAsia="Times New Roman" w:hAnsi="Georgia" w:cs="Times New Roman"/>
          <w:color w:val="000000"/>
          <w:sz w:val="23"/>
          <w:szCs w:val="23"/>
          <w:lang w:val="lv-LV" w:eastAsia="lv-LV"/>
        </w:rPr>
        <w:t>veidos:</w:t>
      </w:r>
    </w:p>
    <w:p w:rsidR="00F74182" w:rsidRPr="002B3FAA" w:rsidRDefault="00F74182" w:rsidP="00F74182">
      <w:pPr>
        <w:spacing w:after="0" w:line="370" w:lineRule="atLeast"/>
        <w:ind w:left="375" w:firstLine="345"/>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vienspēlēs sievietēm;</w:t>
      </w:r>
      <w:r w:rsidR="00386DA5" w:rsidRPr="002B3FAA">
        <w:rPr>
          <w:rFonts w:ascii="Georgia" w:eastAsia="Times New Roman" w:hAnsi="Georgia" w:cs="Times New Roman"/>
          <w:color w:val="000000"/>
          <w:sz w:val="23"/>
          <w:szCs w:val="23"/>
          <w:lang w:val="lv-LV" w:eastAsia="lv-LV"/>
        </w:rPr>
        <w:t xml:space="preserve"> </w:t>
      </w:r>
    </w:p>
    <w:p w:rsidR="00F74182" w:rsidRPr="002B3FAA" w:rsidRDefault="00F74182" w:rsidP="00F74182">
      <w:pPr>
        <w:spacing w:after="0" w:line="370" w:lineRule="atLeast"/>
        <w:ind w:left="375" w:firstLine="345"/>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 xml:space="preserve">vienspēlēs </w:t>
      </w:r>
      <w:r w:rsidR="00386DA5" w:rsidRPr="002B3FAA">
        <w:rPr>
          <w:rFonts w:ascii="Georgia" w:eastAsia="Times New Roman" w:hAnsi="Georgia" w:cs="Times New Roman"/>
          <w:color w:val="000000"/>
          <w:sz w:val="23"/>
          <w:szCs w:val="23"/>
          <w:lang w:val="lv-LV" w:eastAsia="lv-LV"/>
        </w:rPr>
        <w:t>vīriešiem</w:t>
      </w:r>
      <w:r w:rsidRPr="002B3FAA">
        <w:rPr>
          <w:rFonts w:ascii="Georgia" w:eastAsia="Times New Roman" w:hAnsi="Georgia" w:cs="Times New Roman"/>
          <w:color w:val="000000"/>
          <w:sz w:val="23"/>
          <w:szCs w:val="23"/>
          <w:lang w:val="lv-LV" w:eastAsia="lv-LV"/>
        </w:rPr>
        <w:t>;</w:t>
      </w:r>
    </w:p>
    <w:p w:rsidR="00F74182" w:rsidRPr="002B3FAA" w:rsidRDefault="00E90947" w:rsidP="00F74182">
      <w:pPr>
        <w:spacing w:after="0" w:line="370" w:lineRule="atLeast"/>
        <w:ind w:left="375" w:firstLine="345"/>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vienspē</w:t>
      </w:r>
      <w:r w:rsidR="00F74182" w:rsidRPr="002B3FAA">
        <w:rPr>
          <w:rFonts w:ascii="Georgia" w:eastAsia="Times New Roman" w:hAnsi="Georgia" w:cs="Times New Roman"/>
          <w:color w:val="000000"/>
          <w:sz w:val="23"/>
          <w:szCs w:val="23"/>
          <w:lang w:val="lv-LV" w:eastAsia="lv-LV"/>
        </w:rPr>
        <w:t>lēs jauniešiem;</w:t>
      </w:r>
    </w:p>
    <w:p w:rsidR="00F74182" w:rsidRPr="002B3FAA" w:rsidRDefault="00F74182" w:rsidP="00F74182">
      <w:pPr>
        <w:spacing w:after="0" w:line="370" w:lineRule="atLeast"/>
        <w:ind w:left="375" w:firstLine="345"/>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dubultspēlēs sievietēm;</w:t>
      </w:r>
    </w:p>
    <w:p w:rsidR="00F74182" w:rsidRPr="002B3FAA" w:rsidRDefault="00F74182" w:rsidP="00F74182">
      <w:pPr>
        <w:spacing w:after="0" w:line="370" w:lineRule="atLeast"/>
        <w:ind w:left="375" w:firstLine="345"/>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dubultspēlēs</w:t>
      </w:r>
      <w:r w:rsidR="00386DA5" w:rsidRPr="002B3FAA">
        <w:rPr>
          <w:rFonts w:ascii="Georgia" w:eastAsia="Times New Roman" w:hAnsi="Georgia" w:cs="Times New Roman"/>
          <w:color w:val="000000"/>
          <w:sz w:val="23"/>
          <w:szCs w:val="23"/>
          <w:lang w:val="lv-LV" w:eastAsia="lv-LV"/>
        </w:rPr>
        <w:t xml:space="preserve"> vīriešiem</w:t>
      </w:r>
      <w:r w:rsidRPr="002B3FAA">
        <w:rPr>
          <w:rFonts w:ascii="Georgia" w:eastAsia="Times New Roman" w:hAnsi="Georgia" w:cs="Times New Roman"/>
          <w:color w:val="000000"/>
          <w:sz w:val="23"/>
          <w:szCs w:val="23"/>
          <w:lang w:val="lv-LV" w:eastAsia="lv-LV"/>
        </w:rPr>
        <w:t>;</w:t>
      </w:r>
    </w:p>
    <w:p w:rsidR="00F74182" w:rsidRPr="002B3FAA" w:rsidRDefault="00F74182" w:rsidP="00F74182">
      <w:pPr>
        <w:spacing w:after="0" w:line="370" w:lineRule="atLeast"/>
        <w:ind w:left="375" w:firstLine="345"/>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dubultspēlēs jauktajiem pāriem;</w:t>
      </w:r>
    </w:p>
    <w:p w:rsidR="00F74182" w:rsidRPr="002B3FAA" w:rsidRDefault="00F74182" w:rsidP="00F74182">
      <w:pPr>
        <w:spacing w:after="0" w:line="370" w:lineRule="atLeast"/>
        <w:ind w:left="375"/>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 xml:space="preserve"> </w:t>
      </w:r>
      <w:r w:rsidRPr="002B3FAA">
        <w:rPr>
          <w:rFonts w:ascii="Georgia" w:eastAsia="Times New Roman" w:hAnsi="Georgia" w:cs="Times New Roman"/>
          <w:color w:val="000000"/>
          <w:sz w:val="23"/>
          <w:szCs w:val="23"/>
          <w:lang w:val="lv-LV" w:eastAsia="lv-LV"/>
        </w:rPr>
        <w:tab/>
        <w:t>trijniekiem sievietēm;</w:t>
      </w:r>
    </w:p>
    <w:p w:rsidR="00F74182" w:rsidRPr="002B3FAA" w:rsidRDefault="00F74182" w:rsidP="00F74182">
      <w:pPr>
        <w:spacing w:after="0" w:line="370" w:lineRule="atLeast"/>
        <w:ind w:left="375" w:firstLine="345"/>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trijniekiem</w:t>
      </w:r>
      <w:r w:rsidR="00386DA5" w:rsidRPr="002B3FAA">
        <w:rPr>
          <w:rFonts w:ascii="Georgia" w:eastAsia="Times New Roman" w:hAnsi="Georgia" w:cs="Times New Roman"/>
          <w:color w:val="000000"/>
          <w:sz w:val="23"/>
          <w:szCs w:val="23"/>
          <w:lang w:val="lv-LV" w:eastAsia="lv-LV"/>
        </w:rPr>
        <w:t xml:space="preserve"> vīriešiem</w:t>
      </w:r>
      <w:r w:rsidRPr="002B3FAA">
        <w:rPr>
          <w:rFonts w:ascii="Georgia" w:eastAsia="Times New Roman" w:hAnsi="Georgia" w:cs="Times New Roman"/>
          <w:color w:val="000000"/>
          <w:sz w:val="23"/>
          <w:szCs w:val="23"/>
          <w:lang w:val="lv-LV" w:eastAsia="lv-LV"/>
        </w:rPr>
        <w:t>;</w:t>
      </w:r>
    </w:p>
    <w:p w:rsidR="00386DA5" w:rsidRPr="002B3FAA" w:rsidRDefault="00F74182" w:rsidP="00F74182">
      <w:pPr>
        <w:spacing w:after="0" w:line="370" w:lineRule="atLeast"/>
        <w:ind w:left="375" w:firstLine="345"/>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trijniekiem jauniešiem</w:t>
      </w:r>
      <w:r w:rsidR="00147256" w:rsidRPr="002B3FAA">
        <w:rPr>
          <w:rFonts w:ascii="Georgia" w:eastAsia="Times New Roman" w:hAnsi="Georgia" w:cs="Times New Roman"/>
          <w:color w:val="000000"/>
          <w:sz w:val="23"/>
          <w:szCs w:val="23"/>
          <w:lang w:val="lv-LV" w:eastAsia="lv-LV"/>
        </w:rPr>
        <w:t>;</w:t>
      </w:r>
    </w:p>
    <w:p w:rsidR="00147256" w:rsidRPr="002B3FAA" w:rsidRDefault="00147256" w:rsidP="00211DF4">
      <w:pPr>
        <w:spacing w:after="0" w:line="370" w:lineRule="atLeast"/>
        <w:ind w:left="709" w:firstLine="11"/>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 xml:space="preserve">TIR disciplīnā  </w:t>
      </w:r>
      <w:r w:rsidR="00DE151E" w:rsidRPr="002B3FAA">
        <w:rPr>
          <w:rFonts w:ascii="Georgia" w:eastAsia="Times New Roman" w:hAnsi="Georgia" w:cs="Times New Roman"/>
          <w:color w:val="000000"/>
          <w:sz w:val="23"/>
          <w:szCs w:val="23"/>
          <w:lang w:val="lv-LV" w:eastAsia="lv-LV"/>
        </w:rPr>
        <w:t xml:space="preserve">vīriešiem, sievietēm, jauniešiem </w:t>
      </w:r>
      <w:r w:rsidRPr="002B3FAA">
        <w:rPr>
          <w:rFonts w:ascii="Georgia" w:eastAsia="Times New Roman" w:hAnsi="Georgia" w:cs="Times New Roman"/>
          <w:color w:val="000000"/>
          <w:sz w:val="23"/>
          <w:szCs w:val="23"/>
          <w:lang w:val="lv-LV" w:eastAsia="lv-LV"/>
        </w:rPr>
        <w:t>(n</w:t>
      </w:r>
      <w:r w:rsidR="00E1768B" w:rsidRPr="002B3FAA">
        <w:rPr>
          <w:rFonts w:ascii="Georgia" w:eastAsia="Times New Roman" w:hAnsi="Georgia" w:cs="Times New Roman"/>
          <w:color w:val="000000"/>
          <w:sz w:val="23"/>
          <w:szCs w:val="23"/>
          <w:lang w:val="lv-LV" w:eastAsia="lv-LV"/>
        </w:rPr>
        <w:t>av ranga</w:t>
      </w:r>
      <w:r w:rsidR="00107F8F" w:rsidRPr="002B3FAA">
        <w:rPr>
          <w:rFonts w:ascii="Georgia" w:eastAsia="Times New Roman" w:hAnsi="Georgia" w:cs="Times New Roman"/>
          <w:color w:val="000000"/>
          <w:sz w:val="23"/>
          <w:szCs w:val="23"/>
          <w:lang w:val="lv-LV" w:eastAsia="lv-LV"/>
        </w:rPr>
        <w:t xml:space="preserve"> turnīrs, </w:t>
      </w:r>
      <w:r w:rsidR="00211DF4" w:rsidRPr="002B3FAA">
        <w:rPr>
          <w:rFonts w:ascii="Georgia" w:eastAsia="Times New Roman" w:hAnsi="Georgia" w:cs="Times New Roman"/>
          <w:color w:val="000000"/>
          <w:sz w:val="23"/>
          <w:szCs w:val="23"/>
          <w:lang w:val="lv-LV" w:eastAsia="lv-LV"/>
        </w:rPr>
        <w:t xml:space="preserve">tiek  organizēts </w:t>
      </w:r>
      <w:r w:rsidR="00107F8F" w:rsidRPr="002B3FAA">
        <w:rPr>
          <w:rFonts w:ascii="Georgia" w:eastAsia="Times New Roman" w:hAnsi="Georgia" w:cs="Times New Roman"/>
          <w:color w:val="000000"/>
          <w:sz w:val="23"/>
          <w:szCs w:val="23"/>
          <w:lang w:val="lv-LV" w:eastAsia="lv-LV"/>
        </w:rPr>
        <w:t>ar atsevišķ</w:t>
      </w:r>
      <w:r w:rsidRPr="002B3FAA">
        <w:rPr>
          <w:rFonts w:ascii="Georgia" w:eastAsia="Times New Roman" w:hAnsi="Georgia" w:cs="Times New Roman"/>
          <w:color w:val="000000"/>
          <w:sz w:val="23"/>
          <w:szCs w:val="23"/>
          <w:lang w:val="lv-LV" w:eastAsia="lv-LV"/>
        </w:rPr>
        <w:t>u nolikumu)</w:t>
      </w:r>
      <w:r w:rsidR="00211DF4" w:rsidRPr="002B3FAA">
        <w:rPr>
          <w:rFonts w:ascii="Georgia" w:eastAsia="Times New Roman" w:hAnsi="Georgia" w:cs="Times New Roman"/>
          <w:color w:val="000000"/>
          <w:sz w:val="23"/>
          <w:szCs w:val="23"/>
          <w:lang w:val="lv-LV" w:eastAsia="lv-LV"/>
        </w:rPr>
        <w:t>.</w:t>
      </w:r>
    </w:p>
    <w:p w:rsidR="00211DF4" w:rsidRPr="002B3FAA" w:rsidRDefault="00211DF4" w:rsidP="008D604E">
      <w:pPr>
        <w:pStyle w:val="ListParagraph"/>
        <w:numPr>
          <w:ilvl w:val="2"/>
          <w:numId w:val="12"/>
        </w:numPr>
        <w:spacing w:after="0" w:line="370" w:lineRule="atLeast"/>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LRČ mērķi:</w:t>
      </w:r>
    </w:p>
    <w:p w:rsidR="00211DF4" w:rsidRPr="002B3FAA" w:rsidRDefault="00211DF4" w:rsidP="008D604E">
      <w:pPr>
        <w:pStyle w:val="ListParagraph"/>
        <w:numPr>
          <w:ilvl w:val="3"/>
          <w:numId w:val="12"/>
        </w:numPr>
        <w:spacing w:after="0" w:line="370" w:lineRule="atLeast"/>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lastRenderedPageBreak/>
        <w:t xml:space="preserve"> noteikt LR čempionus</w:t>
      </w:r>
      <w:r w:rsidR="00135005" w:rsidRPr="002B3FAA">
        <w:rPr>
          <w:rFonts w:ascii="Georgia" w:eastAsia="Times New Roman" w:hAnsi="Georgia" w:cs="Times New Roman"/>
          <w:color w:val="000000"/>
          <w:sz w:val="23"/>
          <w:szCs w:val="23"/>
          <w:lang w:val="lv-LV" w:eastAsia="lv-LV"/>
        </w:rPr>
        <w:t>;</w:t>
      </w:r>
      <w:r w:rsidRPr="002B3FAA">
        <w:rPr>
          <w:rFonts w:ascii="Georgia" w:eastAsia="Times New Roman" w:hAnsi="Georgia" w:cs="Times New Roman"/>
          <w:color w:val="000000"/>
          <w:sz w:val="23"/>
          <w:szCs w:val="23"/>
          <w:lang w:val="lv-LV" w:eastAsia="lv-LV"/>
        </w:rPr>
        <w:t xml:space="preserve">  </w:t>
      </w:r>
    </w:p>
    <w:p w:rsidR="00386DA5" w:rsidRPr="002B3FAA" w:rsidRDefault="00211DF4" w:rsidP="008D604E">
      <w:pPr>
        <w:pStyle w:val="ListParagraph"/>
        <w:numPr>
          <w:ilvl w:val="3"/>
          <w:numId w:val="12"/>
        </w:numPr>
        <w:spacing w:after="0" w:line="370" w:lineRule="atLeast"/>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p</w:t>
      </w:r>
      <w:r w:rsidR="00386DA5" w:rsidRPr="002B3FAA">
        <w:rPr>
          <w:rFonts w:ascii="Georgia" w:eastAsia="Times New Roman" w:hAnsi="Georgia" w:cs="Times New Roman"/>
          <w:color w:val="000000"/>
          <w:sz w:val="23"/>
          <w:szCs w:val="23"/>
          <w:lang w:val="lv-LV" w:eastAsia="lv-LV"/>
        </w:rPr>
        <w:t xml:space="preserve">opularizēt </w:t>
      </w:r>
      <w:proofErr w:type="spellStart"/>
      <w:r w:rsidR="00386DA5" w:rsidRPr="002B3FAA">
        <w:rPr>
          <w:rFonts w:ascii="Georgia" w:eastAsia="Times New Roman" w:hAnsi="Georgia" w:cs="Times New Roman"/>
          <w:color w:val="000000"/>
          <w:sz w:val="23"/>
          <w:szCs w:val="23"/>
          <w:lang w:val="lv-LV" w:eastAsia="lv-LV"/>
        </w:rPr>
        <w:t>petanka</w:t>
      </w:r>
      <w:proofErr w:type="spellEnd"/>
      <w:r w:rsidR="00386DA5" w:rsidRPr="002B3FAA">
        <w:rPr>
          <w:rFonts w:ascii="Georgia" w:eastAsia="Times New Roman" w:hAnsi="Georgia" w:cs="Times New Roman"/>
          <w:color w:val="000000"/>
          <w:sz w:val="23"/>
          <w:szCs w:val="23"/>
          <w:lang w:val="lv-LV" w:eastAsia="lv-LV"/>
        </w:rPr>
        <w:t xml:space="preserve"> spēli Latvijā.</w:t>
      </w:r>
    </w:p>
    <w:p w:rsidR="00135005" w:rsidRPr="002B3FAA" w:rsidRDefault="00135005" w:rsidP="00147256">
      <w:pPr>
        <w:spacing w:after="0" w:line="370" w:lineRule="atLeast"/>
        <w:ind w:left="15"/>
        <w:textAlignment w:val="baseline"/>
        <w:rPr>
          <w:rFonts w:ascii="Georgia" w:eastAsia="Times New Roman" w:hAnsi="Georgia" w:cs="Times New Roman"/>
          <w:strike/>
          <w:color w:val="FF0000"/>
          <w:sz w:val="23"/>
          <w:szCs w:val="23"/>
          <w:lang w:val="lv-LV" w:eastAsia="lv-LV"/>
        </w:rPr>
      </w:pPr>
    </w:p>
    <w:p w:rsidR="00386DA5" w:rsidRPr="002B3FAA" w:rsidRDefault="00386DA5" w:rsidP="00386DA5">
      <w:pPr>
        <w:shd w:val="clear" w:color="auto" w:fill="F8F8F8"/>
        <w:spacing w:after="0" w:line="370" w:lineRule="atLeast"/>
        <w:textAlignment w:val="baseline"/>
        <w:rPr>
          <w:rFonts w:ascii="Georgia" w:eastAsia="Times New Roman" w:hAnsi="Georgia" w:cs="Times New Roman"/>
          <w:sz w:val="23"/>
          <w:szCs w:val="23"/>
          <w:lang w:val="lv-LV" w:eastAsia="lv-LV"/>
        </w:rPr>
      </w:pPr>
      <w:r w:rsidRPr="002B3FAA">
        <w:rPr>
          <w:rFonts w:ascii="Georgia" w:eastAsia="Times New Roman" w:hAnsi="Georgia" w:cs="Times New Roman"/>
          <w:b/>
          <w:bCs/>
          <w:color w:val="000000"/>
          <w:sz w:val="23"/>
          <w:szCs w:val="23"/>
          <w:bdr w:val="none" w:sz="0" w:space="0" w:color="auto" w:frame="1"/>
          <w:lang w:val="lv-LV" w:eastAsia="lv-LV"/>
        </w:rPr>
        <w:t>1.</w:t>
      </w:r>
      <w:r w:rsidR="003656A8" w:rsidRPr="002B3FAA">
        <w:rPr>
          <w:rFonts w:ascii="Georgia" w:eastAsia="Times New Roman" w:hAnsi="Georgia" w:cs="Times New Roman"/>
          <w:b/>
          <w:bCs/>
          <w:color w:val="000000"/>
          <w:sz w:val="23"/>
          <w:szCs w:val="23"/>
          <w:bdr w:val="none" w:sz="0" w:space="0" w:color="auto" w:frame="1"/>
          <w:lang w:val="lv-LV" w:eastAsia="lv-LV"/>
        </w:rPr>
        <w:t>3</w:t>
      </w:r>
      <w:r w:rsidRPr="002B3FAA">
        <w:rPr>
          <w:rFonts w:ascii="Georgia" w:eastAsia="Times New Roman" w:hAnsi="Georgia" w:cs="Times New Roman"/>
          <w:b/>
          <w:bCs/>
          <w:color w:val="000000"/>
          <w:sz w:val="23"/>
          <w:szCs w:val="23"/>
          <w:bdr w:val="none" w:sz="0" w:space="0" w:color="auto" w:frame="1"/>
          <w:lang w:val="lv-LV" w:eastAsia="lv-LV"/>
        </w:rPr>
        <w:t>.</w:t>
      </w:r>
      <w:r w:rsidR="0038419F" w:rsidRPr="002B3FAA">
        <w:rPr>
          <w:rFonts w:ascii="Georgia" w:eastAsia="Times New Roman" w:hAnsi="Georgia" w:cs="Times New Roman"/>
          <w:b/>
          <w:bCs/>
          <w:color w:val="000000"/>
          <w:sz w:val="23"/>
          <w:szCs w:val="23"/>
          <w:bdr w:val="none" w:sz="0" w:space="0" w:color="auto" w:frame="1"/>
          <w:lang w:val="lv-LV" w:eastAsia="lv-LV"/>
        </w:rPr>
        <w:t xml:space="preserve"> </w:t>
      </w:r>
      <w:r w:rsidR="00357257" w:rsidRPr="002B3FAA">
        <w:rPr>
          <w:rFonts w:ascii="Georgia" w:eastAsia="Times New Roman" w:hAnsi="Georgia" w:cs="Times New Roman"/>
          <w:b/>
          <w:bCs/>
          <w:sz w:val="23"/>
          <w:szCs w:val="23"/>
          <w:bdr w:val="none" w:sz="0" w:space="0" w:color="auto" w:frame="1"/>
          <w:lang w:val="lv-LV" w:eastAsia="lv-LV"/>
        </w:rPr>
        <w:t>DALĪBNIEKI</w:t>
      </w:r>
    </w:p>
    <w:p w:rsidR="006C417F" w:rsidRPr="002B3FAA" w:rsidRDefault="001535F7" w:rsidP="008D604E">
      <w:pPr>
        <w:pStyle w:val="ListParagraph"/>
        <w:numPr>
          <w:ilvl w:val="2"/>
          <w:numId w:val="4"/>
        </w:numPr>
        <w:spacing w:after="0" w:line="370" w:lineRule="atLeast"/>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sz w:val="23"/>
          <w:szCs w:val="23"/>
          <w:lang w:val="lv-LV" w:eastAsia="lv-LV"/>
        </w:rPr>
        <w:t>LRČ</w:t>
      </w:r>
      <w:r w:rsidR="00386DA5" w:rsidRPr="002B3FAA">
        <w:rPr>
          <w:rFonts w:ascii="Georgia" w:eastAsia="Times New Roman" w:hAnsi="Georgia" w:cs="Times New Roman"/>
          <w:sz w:val="23"/>
          <w:szCs w:val="23"/>
          <w:lang w:val="lv-LV" w:eastAsia="lv-LV"/>
        </w:rPr>
        <w:t xml:space="preserve"> </w:t>
      </w:r>
      <w:r w:rsidR="00386DA5" w:rsidRPr="002B3FAA">
        <w:rPr>
          <w:rFonts w:ascii="Georgia" w:eastAsia="Times New Roman" w:hAnsi="Georgia" w:cs="Times New Roman"/>
          <w:color w:val="000000"/>
          <w:sz w:val="23"/>
          <w:szCs w:val="23"/>
          <w:lang w:val="lv-LV" w:eastAsia="lv-LV"/>
        </w:rPr>
        <w:t xml:space="preserve">piedalās </w:t>
      </w:r>
      <w:r w:rsidR="00357257" w:rsidRPr="002B3FAA">
        <w:rPr>
          <w:rFonts w:ascii="Georgia" w:eastAsia="Times New Roman" w:hAnsi="Georgia" w:cs="Times New Roman"/>
          <w:color w:val="000000"/>
          <w:sz w:val="23"/>
          <w:szCs w:val="23"/>
          <w:lang w:val="lv-LV" w:eastAsia="lv-LV"/>
        </w:rPr>
        <w:t>sportist</w:t>
      </w:r>
      <w:r w:rsidR="00386DA5" w:rsidRPr="002B3FAA">
        <w:rPr>
          <w:rFonts w:ascii="Georgia" w:eastAsia="Times New Roman" w:hAnsi="Georgia" w:cs="Times New Roman"/>
          <w:color w:val="000000"/>
          <w:sz w:val="23"/>
          <w:szCs w:val="23"/>
          <w:lang w:val="lv-LV" w:eastAsia="lv-LV"/>
        </w:rPr>
        <w:t xml:space="preserve">i, </w:t>
      </w:r>
      <w:r w:rsidR="006C417F" w:rsidRPr="002B3FAA">
        <w:rPr>
          <w:rFonts w:ascii="Georgia" w:eastAsia="Times New Roman" w:hAnsi="Georgia" w:cs="Times New Roman"/>
          <w:color w:val="000000"/>
          <w:sz w:val="23"/>
          <w:szCs w:val="23"/>
          <w:lang w:val="lv-LV" w:eastAsia="lv-LV"/>
        </w:rPr>
        <w:t xml:space="preserve"> </w:t>
      </w:r>
      <w:r w:rsidR="00386DA5" w:rsidRPr="002B3FAA">
        <w:rPr>
          <w:rFonts w:ascii="Georgia" w:eastAsia="Times New Roman" w:hAnsi="Georgia" w:cs="Times New Roman"/>
          <w:color w:val="000000"/>
          <w:sz w:val="23"/>
          <w:szCs w:val="23"/>
          <w:lang w:val="lv-LV" w:eastAsia="lv-LV"/>
        </w:rPr>
        <w:t>kuri</w:t>
      </w:r>
      <w:r w:rsidR="006C417F" w:rsidRPr="002B3FAA">
        <w:rPr>
          <w:rFonts w:ascii="Georgia" w:eastAsia="Times New Roman" w:hAnsi="Georgia" w:cs="Times New Roman"/>
          <w:color w:val="000000"/>
          <w:sz w:val="23"/>
          <w:szCs w:val="23"/>
          <w:lang w:val="lv-LV" w:eastAsia="lv-LV"/>
        </w:rPr>
        <w:t xml:space="preserve">  </w:t>
      </w:r>
      <w:r w:rsidR="002E2037" w:rsidRPr="002B3FAA">
        <w:rPr>
          <w:rFonts w:ascii="Georgia" w:eastAsia="Times New Roman" w:hAnsi="Georgia" w:cs="Times New Roman"/>
          <w:color w:val="000000"/>
          <w:sz w:val="23"/>
          <w:szCs w:val="23"/>
          <w:lang w:val="lv-LV" w:eastAsia="lv-LV"/>
        </w:rPr>
        <w:t xml:space="preserve"> ir saņēmuši LRČ sezonas vai vienreizējo licenci, atbilstoši  LPSF  licencēšanas noteikumiem (apstiprināti ar LPSF 2</w:t>
      </w:r>
      <w:r w:rsidR="00262E34" w:rsidRPr="002B3FAA">
        <w:rPr>
          <w:rFonts w:ascii="Georgia" w:hAnsi="Georgia"/>
          <w:color w:val="000000"/>
          <w:sz w:val="23"/>
          <w:szCs w:val="23"/>
          <w:shd w:val="clear" w:color="auto" w:fill="F8F8F8"/>
          <w:lang w:val="lv-LV"/>
        </w:rPr>
        <w:t>015</w:t>
      </w:r>
      <w:r w:rsidR="002E2037" w:rsidRPr="002B3FAA">
        <w:rPr>
          <w:rFonts w:ascii="Georgia" w:hAnsi="Georgia"/>
          <w:color w:val="000000"/>
          <w:sz w:val="23"/>
          <w:szCs w:val="23"/>
          <w:shd w:val="clear" w:color="auto" w:fill="F8F8F8"/>
          <w:lang w:val="lv-LV"/>
        </w:rPr>
        <w:t>.gada 31.janvāra  ar valdes sēdes lēmumu nr.1/2014</w:t>
      </w:r>
      <w:r w:rsidR="00262E34" w:rsidRPr="002B3FAA">
        <w:rPr>
          <w:rFonts w:ascii="Georgia" w:hAnsi="Georgia"/>
          <w:color w:val="000000"/>
          <w:sz w:val="23"/>
          <w:szCs w:val="23"/>
          <w:shd w:val="clear" w:color="auto" w:fill="F8F8F8"/>
          <w:lang w:val="lv-LV"/>
        </w:rPr>
        <w:t>., grozīti 30.12.2015.</w:t>
      </w:r>
      <w:r w:rsidR="002E2037" w:rsidRPr="002B3FAA">
        <w:rPr>
          <w:rFonts w:ascii="Georgia" w:hAnsi="Georgia"/>
          <w:color w:val="000000"/>
          <w:sz w:val="23"/>
          <w:szCs w:val="23"/>
          <w:shd w:val="clear" w:color="auto" w:fill="F8F8F8"/>
          <w:lang w:val="lv-LV"/>
        </w:rPr>
        <w:t xml:space="preserve">) -  </w:t>
      </w:r>
      <w:r w:rsidR="002E2037" w:rsidRPr="002B3FAA">
        <w:rPr>
          <w:rFonts w:ascii="Georgia" w:eastAsia="Times New Roman" w:hAnsi="Georgia" w:cs="Times New Roman"/>
          <w:color w:val="000000"/>
          <w:sz w:val="23"/>
          <w:szCs w:val="23"/>
          <w:lang w:val="lv-LV" w:eastAsia="lv-LV"/>
        </w:rPr>
        <w:t>turpmāk-  spēlētāji</w:t>
      </w:r>
      <w:r w:rsidR="006C417F" w:rsidRPr="002B3FAA">
        <w:rPr>
          <w:rFonts w:ascii="Georgia" w:eastAsia="Times New Roman" w:hAnsi="Georgia" w:cs="Times New Roman"/>
          <w:color w:val="000000"/>
          <w:sz w:val="23"/>
          <w:szCs w:val="23"/>
          <w:lang w:val="lv-LV" w:eastAsia="lv-LV"/>
        </w:rPr>
        <w:t xml:space="preserve">.  </w:t>
      </w:r>
      <w:r w:rsidR="007735AE" w:rsidRPr="002B3FAA">
        <w:rPr>
          <w:rFonts w:ascii="Georgia" w:eastAsia="Times New Roman" w:hAnsi="Georgia" w:cs="Times New Roman"/>
          <w:color w:val="000000"/>
          <w:sz w:val="23"/>
          <w:szCs w:val="23"/>
          <w:lang w:val="lv-LV" w:eastAsia="lv-LV"/>
        </w:rPr>
        <w:t xml:space="preserve"> </w:t>
      </w:r>
    </w:p>
    <w:p w:rsidR="00141FC4" w:rsidRPr="002B3FAA" w:rsidRDefault="00141FC4" w:rsidP="008D604E">
      <w:pPr>
        <w:pStyle w:val="ListParagraph"/>
        <w:numPr>
          <w:ilvl w:val="2"/>
          <w:numId w:val="4"/>
        </w:numPr>
        <w:spacing w:after="0" w:line="370" w:lineRule="atLeast"/>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Jauniešu čempionātā piedalās jaunieši līdz 17 gadu vecumam, kalendārajā gadā ieskaitot.</w:t>
      </w:r>
    </w:p>
    <w:p w:rsidR="00187B7C" w:rsidRPr="002B3FAA" w:rsidRDefault="00187B7C" w:rsidP="008D604E">
      <w:pPr>
        <w:pStyle w:val="ListParagraph"/>
        <w:numPr>
          <w:ilvl w:val="2"/>
          <w:numId w:val="4"/>
        </w:numPr>
        <w:spacing w:after="0" w:line="360" w:lineRule="atLeast"/>
        <w:rPr>
          <w:rFonts w:ascii="SourceSansPro-Regular" w:eastAsia="Times New Roman" w:hAnsi="SourceSansPro-Regular" w:cs="Times New Roman"/>
          <w:sz w:val="24"/>
          <w:szCs w:val="24"/>
          <w:lang w:val="lv-LV" w:eastAsia="lv-LV"/>
        </w:rPr>
      </w:pPr>
      <w:r w:rsidRPr="002B3FAA">
        <w:rPr>
          <w:rFonts w:ascii="SourceSansPro-Regular" w:eastAsia="Times New Roman" w:hAnsi="SourceSansPro-Regular" w:cs="Times New Roman"/>
          <w:sz w:val="24"/>
          <w:szCs w:val="24"/>
          <w:lang w:val="lv-LV" w:eastAsia="lv-LV"/>
        </w:rPr>
        <w:t>Spēlētājs  ir atbildīgs par savu veselības stāvokli, regulāru veselības pārbaužu veikšanu, savas veselības un dzīvības apdrošināšanu.</w:t>
      </w:r>
    </w:p>
    <w:p w:rsidR="00187B7C" w:rsidRPr="002B3FAA" w:rsidRDefault="00187B7C" w:rsidP="008D604E">
      <w:pPr>
        <w:pStyle w:val="ListParagraph"/>
        <w:numPr>
          <w:ilvl w:val="2"/>
          <w:numId w:val="4"/>
        </w:numPr>
        <w:spacing w:after="0" w:line="360" w:lineRule="atLeast"/>
        <w:rPr>
          <w:rFonts w:ascii="SourceSansPro-Regular" w:eastAsia="Times New Roman" w:hAnsi="SourceSansPro-Regular" w:cs="Times New Roman"/>
          <w:sz w:val="24"/>
          <w:szCs w:val="24"/>
          <w:lang w:val="lv-LV" w:eastAsia="lv-LV"/>
        </w:rPr>
      </w:pPr>
      <w:r w:rsidRPr="002B3FAA">
        <w:rPr>
          <w:rFonts w:ascii="SourceSansPro-Regular" w:eastAsia="Times New Roman" w:hAnsi="SourceSansPro-Regular" w:cs="Times New Roman"/>
          <w:sz w:val="24"/>
          <w:szCs w:val="24"/>
          <w:lang w:val="lv-LV" w:eastAsia="lv-LV"/>
        </w:rPr>
        <w:t>Par nepilngadīgu  spēlētāju veselības aprūpi, regulāru veselības pārbaužu veikšanu, veselības un dzīvības apdrošināšanu ir atbildīgi vecāki  vai personas, kas realizē aizgādības tiesības.</w:t>
      </w:r>
    </w:p>
    <w:p w:rsidR="00593EE3" w:rsidRPr="002B3FAA" w:rsidRDefault="00593EE3" w:rsidP="00147256">
      <w:pPr>
        <w:spacing w:after="0" w:line="370" w:lineRule="atLeast"/>
        <w:ind w:left="375"/>
        <w:textAlignment w:val="baseline"/>
        <w:rPr>
          <w:rFonts w:ascii="Georgia" w:eastAsia="Times New Roman" w:hAnsi="Georgia" w:cs="Times New Roman"/>
          <w:color w:val="000000"/>
          <w:sz w:val="23"/>
          <w:szCs w:val="23"/>
          <w:lang w:val="lv-LV" w:eastAsia="lv-LV"/>
        </w:rPr>
      </w:pPr>
    </w:p>
    <w:p w:rsidR="003B3E5F" w:rsidRPr="002B3FAA" w:rsidRDefault="00386DA5" w:rsidP="008D604E">
      <w:pPr>
        <w:pStyle w:val="ListParagraph"/>
        <w:numPr>
          <w:ilvl w:val="1"/>
          <w:numId w:val="6"/>
        </w:numPr>
        <w:shd w:val="clear" w:color="auto" w:fill="F8F8F8"/>
        <w:spacing w:after="240" w:line="370" w:lineRule="atLeast"/>
        <w:textAlignment w:val="baseline"/>
        <w:rPr>
          <w:rFonts w:ascii="Georgia" w:eastAsia="Times New Roman" w:hAnsi="Georgia" w:cs="Times New Roman"/>
          <w:b/>
          <w:color w:val="000000"/>
          <w:sz w:val="23"/>
          <w:szCs w:val="23"/>
          <w:lang w:val="lv-LV" w:eastAsia="lv-LV"/>
        </w:rPr>
      </w:pPr>
      <w:r w:rsidRPr="002B3FAA">
        <w:rPr>
          <w:rFonts w:ascii="Georgia" w:eastAsia="Times New Roman" w:hAnsi="Georgia" w:cs="Times New Roman"/>
          <w:b/>
          <w:color w:val="000000"/>
          <w:sz w:val="23"/>
          <w:szCs w:val="23"/>
          <w:lang w:val="lv-LV" w:eastAsia="lv-LV"/>
        </w:rPr>
        <w:t>KOMANDAS SASTĀVS</w:t>
      </w:r>
      <w:r w:rsidR="00135005" w:rsidRPr="002B3FAA">
        <w:rPr>
          <w:rFonts w:ascii="Georgia" w:eastAsia="Times New Roman" w:hAnsi="Georgia" w:cs="Times New Roman"/>
          <w:b/>
          <w:color w:val="000000"/>
          <w:sz w:val="23"/>
          <w:szCs w:val="23"/>
          <w:lang w:val="lv-LV" w:eastAsia="lv-LV"/>
        </w:rPr>
        <w:t>, REZERVISTI</w:t>
      </w:r>
    </w:p>
    <w:p w:rsidR="00085905" w:rsidRPr="002B3FAA" w:rsidRDefault="00330FA9" w:rsidP="008D604E">
      <w:pPr>
        <w:pStyle w:val="ListParagraph"/>
        <w:numPr>
          <w:ilvl w:val="2"/>
          <w:numId w:val="6"/>
        </w:numPr>
        <w:shd w:val="clear" w:color="auto" w:fill="F8F8F8"/>
        <w:spacing w:after="240" w:line="370" w:lineRule="atLeast"/>
        <w:textAlignment w:val="baseline"/>
        <w:rPr>
          <w:rFonts w:ascii="Georgia" w:eastAsia="Times New Roman" w:hAnsi="Georgia" w:cs="Times New Roman"/>
          <w:color w:val="000000"/>
          <w:sz w:val="23"/>
          <w:szCs w:val="23"/>
          <w:lang w:val="lv-LV" w:eastAsia="lv-LV"/>
        </w:rPr>
      </w:pPr>
      <w:r w:rsidRPr="002B3FAA">
        <w:rPr>
          <w:rFonts w:ascii="Georgia" w:hAnsi="Georgia"/>
          <w:sz w:val="23"/>
          <w:szCs w:val="23"/>
          <w:lang w:val="lv-LV"/>
        </w:rPr>
        <w:t>Komandas (dubultspēļu un trijnieku</w:t>
      </w:r>
      <w:r w:rsidR="00085905" w:rsidRPr="002B3FAA">
        <w:rPr>
          <w:rFonts w:ascii="Georgia" w:hAnsi="Georgia"/>
          <w:sz w:val="23"/>
          <w:szCs w:val="23"/>
          <w:lang w:val="lv-LV"/>
        </w:rPr>
        <w:t xml:space="preserve">) var būt veidotas no viena </w:t>
      </w:r>
      <w:r w:rsidR="002E2037" w:rsidRPr="002B3FAA">
        <w:rPr>
          <w:rFonts w:ascii="Georgia" w:hAnsi="Georgia"/>
          <w:sz w:val="23"/>
          <w:szCs w:val="23"/>
          <w:lang w:val="lv-LV"/>
        </w:rPr>
        <w:t xml:space="preserve"> </w:t>
      </w:r>
      <w:r w:rsidR="00593EE3" w:rsidRPr="002B3FAA">
        <w:rPr>
          <w:rFonts w:ascii="Georgia" w:hAnsi="Georgia"/>
          <w:sz w:val="23"/>
          <w:szCs w:val="23"/>
          <w:lang w:val="lv-LV"/>
        </w:rPr>
        <w:t xml:space="preserve"> </w:t>
      </w:r>
      <w:r w:rsidR="00085905" w:rsidRPr="002B3FAA">
        <w:rPr>
          <w:rFonts w:ascii="Georgia" w:hAnsi="Georgia"/>
          <w:sz w:val="23"/>
          <w:szCs w:val="23"/>
          <w:lang w:val="lv-LV"/>
        </w:rPr>
        <w:t xml:space="preserve">kluba </w:t>
      </w:r>
      <w:r w:rsidR="002E2037" w:rsidRPr="002B3FAA">
        <w:rPr>
          <w:rFonts w:ascii="Georgia" w:hAnsi="Georgia"/>
          <w:sz w:val="23"/>
          <w:szCs w:val="23"/>
          <w:lang w:val="lv-LV"/>
        </w:rPr>
        <w:t xml:space="preserve"> </w:t>
      </w:r>
      <w:r w:rsidR="00085905" w:rsidRPr="002B3FAA">
        <w:rPr>
          <w:rFonts w:ascii="Georgia" w:hAnsi="Georgia"/>
          <w:sz w:val="23"/>
          <w:szCs w:val="23"/>
          <w:lang w:val="lv-LV"/>
        </w:rPr>
        <w:t xml:space="preserve">vai no </w:t>
      </w:r>
      <w:r w:rsidR="002E2037" w:rsidRPr="002B3FAA">
        <w:rPr>
          <w:rFonts w:ascii="Georgia" w:hAnsi="Georgia"/>
          <w:sz w:val="23"/>
          <w:szCs w:val="23"/>
          <w:lang w:val="lv-LV"/>
        </w:rPr>
        <w:t xml:space="preserve"> </w:t>
      </w:r>
      <w:r w:rsidR="00593EE3" w:rsidRPr="002B3FAA">
        <w:rPr>
          <w:rFonts w:ascii="Georgia" w:hAnsi="Georgia"/>
          <w:sz w:val="23"/>
          <w:szCs w:val="23"/>
          <w:lang w:val="lv-LV"/>
        </w:rPr>
        <w:t xml:space="preserve"> dažādu </w:t>
      </w:r>
      <w:r w:rsidR="00085905" w:rsidRPr="002B3FAA">
        <w:rPr>
          <w:rFonts w:ascii="Georgia" w:hAnsi="Georgia"/>
          <w:sz w:val="23"/>
          <w:szCs w:val="23"/>
          <w:lang w:val="lv-LV"/>
        </w:rPr>
        <w:t xml:space="preserve">klubu </w:t>
      </w:r>
      <w:r w:rsidR="00593EE3" w:rsidRPr="002B3FAA">
        <w:rPr>
          <w:rFonts w:ascii="Georgia" w:hAnsi="Georgia"/>
          <w:sz w:val="23"/>
          <w:szCs w:val="23"/>
          <w:lang w:val="lv-LV"/>
        </w:rPr>
        <w:t xml:space="preserve"> </w:t>
      </w:r>
      <w:r w:rsidR="00085905" w:rsidRPr="002B3FAA">
        <w:rPr>
          <w:rFonts w:ascii="Georgia" w:hAnsi="Georgia"/>
          <w:sz w:val="23"/>
          <w:szCs w:val="23"/>
          <w:lang w:val="lv-LV"/>
        </w:rPr>
        <w:t xml:space="preserve">spēlētājiem </w:t>
      </w:r>
    </w:p>
    <w:p w:rsidR="00386DA5" w:rsidRPr="002B3FAA" w:rsidRDefault="00E92CE2" w:rsidP="008D604E">
      <w:pPr>
        <w:pStyle w:val="ListParagraph"/>
        <w:numPr>
          <w:ilvl w:val="2"/>
          <w:numId w:val="6"/>
        </w:numPr>
        <w:spacing w:after="0" w:line="370" w:lineRule="atLeast"/>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LRČ d</w:t>
      </w:r>
      <w:r w:rsidR="00330FA9" w:rsidRPr="002B3FAA">
        <w:rPr>
          <w:rFonts w:ascii="Georgia" w:eastAsia="Times New Roman" w:hAnsi="Georgia" w:cs="Times New Roman"/>
          <w:color w:val="000000"/>
          <w:sz w:val="23"/>
          <w:szCs w:val="23"/>
          <w:lang w:val="lv-LV" w:eastAsia="lv-LV"/>
        </w:rPr>
        <w:t>ubultspēlēs</w:t>
      </w:r>
      <w:r w:rsidR="003B3E5F" w:rsidRPr="002B3FAA">
        <w:rPr>
          <w:rFonts w:ascii="Georgia" w:eastAsia="Times New Roman" w:hAnsi="Georgia" w:cs="Times New Roman"/>
          <w:color w:val="000000"/>
          <w:sz w:val="23"/>
          <w:szCs w:val="23"/>
          <w:lang w:val="lv-LV" w:eastAsia="lv-LV"/>
        </w:rPr>
        <w:t xml:space="preserve"> var pieteikt vienu rezervistu, </w:t>
      </w:r>
      <w:r w:rsidR="00741641" w:rsidRPr="002B3FAA">
        <w:rPr>
          <w:rFonts w:ascii="Georgia" w:eastAsia="Times New Roman" w:hAnsi="Georgia" w:cs="Times New Roman"/>
          <w:color w:val="000000"/>
          <w:sz w:val="23"/>
          <w:szCs w:val="23"/>
          <w:lang w:val="lv-LV" w:eastAsia="lv-LV"/>
        </w:rPr>
        <w:t xml:space="preserve"> trijnieku sacensībām </w:t>
      </w:r>
      <w:r w:rsidR="00755990" w:rsidRPr="002B3FAA">
        <w:rPr>
          <w:rFonts w:ascii="Georgia" w:eastAsia="Times New Roman" w:hAnsi="Georgia" w:cs="Times New Roman"/>
          <w:color w:val="000000"/>
          <w:sz w:val="23"/>
          <w:szCs w:val="23"/>
          <w:lang w:val="lv-LV" w:eastAsia="lv-LV"/>
        </w:rPr>
        <w:t xml:space="preserve"> var pieteikt </w:t>
      </w:r>
      <w:r w:rsidR="00085905" w:rsidRPr="002B3FAA">
        <w:rPr>
          <w:rFonts w:ascii="Georgia" w:eastAsia="Times New Roman" w:hAnsi="Georgia" w:cs="Times New Roman"/>
          <w:color w:val="000000"/>
          <w:sz w:val="23"/>
          <w:szCs w:val="23"/>
          <w:lang w:val="lv-LV" w:eastAsia="lv-LV"/>
        </w:rPr>
        <w:t xml:space="preserve">vienu vai </w:t>
      </w:r>
      <w:r w:rsidR="00741641" w:rsidRPr="002B3FAA">
        <w:rPr>
          <w:rFonts w:ascii="Georgia" w:eastAsia="Times New Roman" w:hAnsi="Georgia" w:cs="Times New Roman"/>
          <w:color w:val="000000"/>
          <w:sz w:val="23"/>
          <w:szCs w:val="23"/>
          <w:lang w:val="lv-LV" w:eastAsia="lv-LV"/>
        </w:rPr>
        <w:t>divus rezervistus.</w:t>
      </w:r>
      <w:r w:rsidR="003B3E5F" w:rsidRPr="002B3FAA">
        <w:rPr>
          <w:rFonts w:ascii="Georgia" w:eastAsia="Times New Roman" w:hAnsi="Georgia" w:cs="Times New Roman"/>
          <w:color w:val="000000"/>
          <w:sz w:val="23"/>
          <w:szCs w:val="23"/>
          <w:lang w:val="lv-LV" w:eastAsia="lv-LV"/>
        </w:rPr>
        <w:t xml:space="preserve"> Rezervists </w:t>
      </w:r>
      <w:r w:rsidRPr="002B3FAA">
        <w:rPr>
          <w:rFonts w:ascii="Georgia" w:eastAsia="Times New Roman" w:hAnsi="Georgia" w:cs="Times New Roman"/>
          <w:color w:val="000000"/>
          <w:sz w:val="23"/>
          <w:szCs w:val="23"/>
          <w:lang w:val="lv-LV" w:eastAsia="lv-LV"/>
        </w:rPr>
        <w:t xml:space="preserve"> piesakāms 1.5.punkta apakšpunktos noteiktā kārtībā</w:t>
      </w:r>
      <w:r w:rsidR="00330FA9" w:rsidRPr="002B3FAA">
        <w:rPr>
          <w:rFonts w:ascii="Georgia" w:eastAsia="Times New Roman" w:hAnsi="Georgia" w:cs="Times New Roman"/>
          <w:color w:val="000000"/>
          <w:sz w:val="23"/>
          <w:szCs w:val="23"/>
          <w:lang w:val="lv-LV" w:eastAsia="lv-LV"/>
        </w:rPr>
        <w:t>.</w:t>
      </w:r>
    </w:p>
    <w:p w:rsidR="00B839EA" w:rsidRPr="002B3FAA" w:rsidRDefault="00386DA5" w:rsidP="008D604E">
      <w:pPr>
        <w:pStyle w:val="ListParagraph"/>
        <w:numPr>
          <w:ilvl w:val="2"/>
          <w:numId w:val="6"/>
        </w:numPr>
        <w:spacing w:after="0" w:line="370" w:lineRule="atLeast"/>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bCs/>
          <w:color w:val="000000"/>
          <w:sz w:val="23"/>
          <w:szCs w:val="23"/>
          <w:bdr w:val="none" w:sz="0" w:space="0" w:color="auto" w:frame="1"/>
          <w:lang w:val="lv-LV" w:eastAsia="lv-LV"/>
        </w:rPr>
        <w:t xml:space="preserve">Spēlētājs, kurš </w:t>
      </w:r>
      <w:r w:rsidR="00E92CE2" w:rsidRPr="002B3FAA">
        <w:rPr>
          <w:rFonts w:ascii="Georgia" w:eastAsia="Times New Roman" w:hAnsi="Georgia" w:cs="Times New Roman"/>
          <w:bCs/>
          <w:color w:val="000000"/>
          <w:sz w:val="23"/>
          <w:szCs w:val="23"/>
          <w:bdr w:val="none" w:sz="0" w:space="0" w:color="auto" w:frame="1"/>
          <w:lang w:val="lv-LV" w:eastAsia="lv-LV"/>
        </w:rPr>
        <w:t xml:space="preserve">LRČ </w:t>
      </w:r>
      <w:r w:rsidR="00755990" w:rsidRPr="002B3FAA">
        <w:rPr>
          <w:rFonts w:ascii="Georgia" w:eastAsia="Times New Roman" w:hAnsi="Georgia" w:cs="Times New Roman"/>
          <w:bCs/>
          <w:color w:val="000000"/>
          <w:sz w:val="23"/>
          <w:szCs w:val="23"/>
          <w:bdr w:val="none" w:sz="0" w:space="0" w:color="auto" w:frame="1"/>
          <w:lang w:val="lv-LV" w:eastAsia="lv-LV"/>
        </w:rPr>
        <w:t xml:space="preserve"> sacensību</w:t>
      </w:r>
      <w:r w:rsidR="00E92CE2" w:rsidRPr="002B3FAA">
        <w:rPr>
          <w:rFonts w:ascii="Georgia" w:eastAsia="Times New Roman" w:hAnsi="Georgia" w:cs="Times New Roman"/>
          <w:bCs/>
          <w:color w:val="000000"/>
          <w:sz w:val="23"/>
          <w:szCs w:val="23"/>
          <w:bdr w:val="none" w:sz="0" w:space="0" w:color="auto" w:frame="1"/>
          <w:lang w:val="lv-LV" w:eastAsia="lv-LV"/>
        </w:rPr>
        <w:t xml:space="preserve"> veidā </w:t>
      </w:r>
      <w:r w:rsidR="00B67BEE" w:rsidRPr="002B3FAA">
        <w:rPr>
          <w:rFonts w:ascii="Georgia" w:eastAsia="Times New Roman" w:hAnsi="Georgia" w:cs="Times New Roman"/>
          <w:bCs/>
          <w:color w:val="000000"/>
          <w:sz w:val="23"/>
          <w:szCs w:val="23"/>
          <w:bdr w:val="none" w:sz="0" w:space="0" w:color="auto" w:frame="1"/>
          <w:lang w:val="lv-LV" w:eastAsia="lv-LV"/>
        </w:rPr>
        <w:t xml:space="preserve">ir </w:t>
      </w:r>
      <w:r w:rsidRPr="002B3FAA">
        <w:rPr>
          <w:rFonts w:ascii="Georgia" w:eastAsia="Times New Roman" w:hAnsi="Georgia" w:cs="Times New Roman"/>
          <w:bCs/>
          <w:color w:val="000000"/>
          <w:sz w:val="23"/>
          <w:szCs w:val="23"/>
          <w:bdr w:val="none" w:sz="0" w:space="0" w:color="auto" w:frame="1"/>
          <w:lang w:val="lv-LV" w:eastAsia="lv-LV"/>
        </w:rPr>
        <w:t xml:space="preserve">pieteikts vienā komandā, </w:t>
      </w:r>
      <w:r w:rsidR="00E92CE2" w:rsidRPr="002B3FAA">
        <w:rPr>
          <w:rFonts w:ascii="Georgia" w:eastAsia="Times New Roman" w:hAnsi="Georgia" w:cs="Times New Roman"/>
          <w:bCs/>
          <w:color w:val="000000"/>
          <w:sz w:val="23"/>
          <w:szCs w:val="23"/>
          <w:bdr w:val="none" w:sz="0" w:space="0" w:color="auto" w:frame="1"/>
          <w:lang w:val="lv-LV" w:eastAsia="lv-LV"/>
        </w:rPr>
        <w:t xml:space="preserve"> </w:t>
      </w:r>
      <w:r w:rsidRPr="002B3FAA">
        <w:rPr>
          <w:rFonts w:ascii="Georgia" w:eastAsia="Times New Roman" w:hAnsi="Georgia" w:cs="Times New Roman"/>
          <w:bCs/>
          <w:color w:val="000000"/>
          <w:sz w:val="23"/>
          <w:szCs w:val="23"/>
          <w:bdr w:val="none" w:sz="0" w:space="0" w:color="auto" w:frame="1"/>
          <w:lang w:val="lv-LV" w:eastAsia="lv-LV"/>
        </w:rPr>
        <w:t>nedrīkst startēt citas komandas sastāvā</w:t>
      </w:r>
      <w:r w:rsidR="00E92CE2" w:rsidRPr="002B3FAA">
        <w:rPr>
          <w:rFonts w:ascii="Georgia" w:eastAsia="Times New Roman" w:hAnsi="Georgia" w:cs="Times New Roman"/>
          <w:bCs/>
          <w:color w:val="000000"/>
          <w:sz w:val="23"/>
          <w:szCs w:val="23"/>
          <w:bdr w:val="none" w:sz="0" w:space="0" w:color="auto" w:frame="1"/>
          <w:lang w:val="lv-LV" w:eastAsia="lv-LV"/>
        </w:rPr>
        <w:t xml:space="preserve"> šajā </w:t>
      </w:r>
      <w:r w:rsidR="00330FA9" w:rsidRPr="002B3FAA">
        <w:rPr>
          <w:rFonts w:ascii="Georgia" w:eastAsia="Times New Roman" w:hAnsi="Georgia" w:cs="Times New Roman"/>
          <w:bCs/>
          <w:color w:val="000000"/>
          <w:sz w:val="23"/>
          <w:szCs w:val="23"/>
          <w:bdr w:val="none" w:sz="0" w:space="0" w:color="auto" w:frame="1"/>
          <w:lang w:val="lv-LV" w:eastAsia="lv-LV"/>
        </w:rPr>
        <w:t xml:space="preserve"> </w:t>
      </w:r>
      <w:r w:rsidR="00E92CE2" w:rsidRPr="002B3FAA">
        <w:rPr>
          <w:rFonts w:ascii="Georgia" w:eastAsia="Times New Roman" w:hAnsi="Georgia" w:cs="Times New Roman"/>
          <w:bCs/>
          <w:color w:val="000000"/>
          <w:sz w:val="23"/>
          <w:szCs w:val="23"/>
          <w:bdr w:val="none" w:sz="0" w:space="0" w:color="auto" w:frame="1"/>
          <w:lang w:val="lv-LV" w:eastAsia="lv-LV"/>
        </w:rPr>
        <w:t>s</w:t>
      </w:r>
      <w:r w:rsidR="00755990" w:rsidRPr="002B3FAA">
        <w:rPr>
          <w:rFonts w:ascii="Georgia" w:eastAsia="Times New Roman" w:hAnsi="Georgia" w:cs="Times New Roman"/>
          <w:bCs/>
          <w:color w:val="000000"/>
          <w:sz w:val="23"/>
          <w:szCs w:val="23"/>
          <w:bdr w:val="none" w:sz="0" w:space="0" w:color="auto" w:frame="1"/>
          <w:lang w:val="lv-LV" w:eastAsia="lv-LV"/>
        </w:rPr>
        <w:t>acensību</w:t>
      </w:r>
      <w:r w:rsidR="00E92CE2" w:rsidRPr="002B3FAA">
        <w:rPr>
          <w:rFonts w:ascii="Georgia" w:eastAsia="Times New Roman" w:hAnsi="Georgia" w:cs="Times New Roman"/>
          <w:bCs/>
          <w:color w:val="000000"/>
          <w:sz w:val="23"/>
          <w:szCs w:val="23"/>
          <w:bdr w:val="none" w:sz="0" w:space="0" w:color="auto" w:frame="1"/>
          <w:lang w:val="lv-LV" w:eastAsia="lv-LV"/>
        </w:rPr>
        <w:t xml:space="preserve"> veidā</w:t>
      </w:r>
      <w:r w:rsidRPr="002B3FAA">
        <w:rPr>
          <w:rFonts w:ascii="Georgia" w:eastAsia="Times New Roman" w:hAnsi="Georgia" w:cs="Times New Roman"/>
          <w:bCs/>
          <w:color w:val="000000"/>
          <w:sz w:val="23"/>
          <w:szCs w:val="23"/>
          <w:bdr w:val="none" w:sz="0" w:space="0" w:color="auto" w:frame="1"/>
          <w:lang w:val="lv-LV" w:eastAsia="lv-LV"/>
        </w:rPr>
        <w:t>.</w:t>
      </w:r>
    </w:p>
    <w:p w:rsidR="007B6876" w:rsidRPr="002B3FAA" w:rsidRDefault="007B6876" w:rsidP="008D604E">
      <w:pPr>
        <w:pStyle w:val="ListParagraph"/>
        <w:numPr>
          <w:ilvl w:val="2"/>
          <w:numId w:val="6"/>
        </w:numPr>
        <w:spacing w:after="0" w:line="370" w:lineRule="atLeast"/>
        <w:textAlignment w:val="baseline"/>
        <w:rPr>
          <w:rFonts w:ascii="Georgia" w:eastAsia="Times New Roman" w:hAnsi="Georgia" w:cs="Times New Roman"/>
          <w:strike/>
          <w:color w:val="000000"/>
          <w:sz w:val="23"/>
          <w:szCs w:val="23"/>
          <w:lang w:val="lv-LV" w:eastAsia="lv-LV"/>
        </w:rPr>
      </w:pPr>
      <w:r w:rsidRPr="002B3FAA">
        <w:rPr>
          <w:rFonts w:ascii="Georgia" w:eastAsia="Times New Roman" w:hAnsi="Georgia" w:cs="Times New Roman"/>
          <w:color w:val="000000"/>
          <w:sz w:val="23"/>
          <w:szCs w:val="23"/>
          <w:lang w:val="lv-LV" w:eastAsia="lv-LV"/>
        </w:rPr>
        <w:t xml:space="preserve">Trijnieku  sacensībās komandas sastāvā vismaz diviem spēlētājiem visiem trim  sacensību  posmiem ir  jābūt nemainīgiem. </w:t>
      </w:r>
      <w:r w:rsidRPr="002B3FAA">
        <w:rPr>
          <w:rFonts w:ascii="Georgia" w:eastAsia="Times New Roman" w:hAnsi="Georgia" w:cs="Times New Roman"/>
          <w:strike/>
          <w:color w:val="000000"/>
          <w:sz w:val="23"/>
          <w:szCs w:val="23"/>
          <w:lang w:val="lv-LV" w:eastAsia="lv-LV"/>
        </w:rPr>
        <w:t xml:space="preserve"> </w:t>
      </w:r>
    </w:p>
    <w:p w:rsidR="00D86BC6" w:rsidRPr="002B3FAA" w:rsidRDefault="00D86BC6" w:rsidP="00D86BC6">
      <w:pPr>
        <w:spacing w:after="0" w:line="370" w:lineRule="atLeast"/>
        <w:ind w:left="375"/>
        <w:textAlignment w:val="baseline"/>
        <w:rPr>
          <w:rFonts w:ascii="Georgia" w:eastAsia="Times New Roman" w:hAnsi="Georgia" w:cs="Times New Roman"/>
          <w:strike/>
          <w:color w:val="000000"/>
          <w:sz w:val="23"/>
          <w:szCs w:val="23"/>
          <w:lang w:val="lv-LV" w:eastAsia="lv-LV"/>
        </w:rPr>
      </w:pPr>
    </w:p>
    <w:p w:rsidR="00386DA5" w:rsidRPr="002B3FAA" w:rsidRDefault="00386DA5" w:rsidP="00386DA5">
      <w:pPr>
        <w:shd w:val="clear" w:color="auto" w:fill="F8F8F8"/>
        <w:spacing w:after="240" w:line="370" w:lineRule="atLeast"/>
        <w:textAlignment w:val="baseline"/>
        <w:rPr>
          <w:rFonts w:ascii="Georgia" w:eastAsia="Times New Roman" w:hAnsi="Georgia" w:cs="Times New Roman"/>
          <w:b/>
          <w:color w:val="000000"/>
          <w:sz w:val="23"/>
          <w:szCs w:val="23"/>
          <w:lang w:val="lv-LV" w:eastAsia="lv-LV"/>
        </w:rPr>
      </w:pPr>
      <w:r w:rsidRPr="002B3FAA">
        <w:rPr>
          <w:rFonts w:ascii="Georgia" w:eastAsia="Times New Roman" w:hAnsi="Georgia" w:cs="Times New Roman"/>
          <w:b/>
          <w:color w:val="000000"/>
          <w:sz w:val="23"/>
          <w:szCs w:val="23"/>
          <w:lang w:val="lv-LV" w:eastAsia="lv-LV"/>
        </w:rPr>
        <w:t>1.</w:t>
      </w:r>
      <w:r w:rsidR="005D6B74" w:rsidRPr="002B3FAA">
        <w:rPr>
          <w:rFonts w:ascii="Georgia" w:eastAsia="Times New Roman" w:hAnsi="Georgia" w:cs="Times New Roman"/>
          <w:b/>
          <w:color w:val="000000"/>
          <w:sz w:val="23"/>
          <w:szCs w:val="23"/>
          <w:lang w:val="lv-LV" w:eastAsia="lv-LV"/>
        </w:rPr>
        <w:t>5</w:t>
      </w:r>
      <w:r w:rsidRPr="002B3FAA">
        <w:rPr>
          <w:rFonts w:ascii="Georgia" w:eastAsia="Times New Roman" w:hAnsi="Georgia" w:cs="Times New Roman"/>
          <w:b/>
          <w:color w:val="000000"/>
          <w:sz w:val="23"/>
          <w:szCs w:val="23"/>
          <w:lang w:val="lv-LV" w:eastAsia="lv-LV"/>
        </w:rPr>
        <w:t>.PIETEIKUMI</w:t>
      </w:r>
    </w:p>
    <w:p w:rsidR="00330FA9" w:rsidRPr="002B3FAA" w:rsidRDefault="00755990" w:rsidP="008D604E">
      <w:pPr>
        <w:pStyle w:val="ListParagraph"/>
        <w:numPr>
          <w:ilvl w:val="2"/>
          <w:numId w:val="7"/>
        </w:numPr>
        <w:spacing w:after="0" w:line="370" w:lineRule="atLeast"/>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 xml:space="preserve">LRČ dalībniekus piesaka klubi. Pieteikumi uz </w:t>
      </w:r>
      <w:r w:rsidR="00CC4EB0" w:rsidRPr="002B3FAA">
        <w:rPr>
          <w:rFonts w:ascii="Georgia" w:eastAsia="Times New Roman" w:hAnsi="Georgia" w:cs="Times New Roman"/>
          <w:color w:val="000000"/>
          <w:sz w:val="23"/>
          <w:szCs w:val="23"/>
          <w:lang w:val="lv-LV" w:eastAsia="lv-LV"/>
        </w:rPr>
        <w:t>vīriešu vienspēlēm ir jāpiesaka līdz 9.aprīlim,</w:t>
      </w:r>
      <w:r w:rsidR="001E67CC" w:rsidRPr="002B3FAA">
        <w:rPr>
          <w:rFonts w:ascii="Georgia" w:eastAsia="Times New Roman" w:hAnsi="Georgia" w:cs="Times New Roman"/>
          <w:color w:val="000000"/>
          <w:sz w:val="23"/>
          <w:szCs w:val="23"/>
          <w:lang w:val="lv-LV" w:eastAsia="lv-LV"/>
        </w:rPr>
        <w:t xml:space="preserve"> sieviešu vienspēlēm – līdz 23.aprīli</w:t>
      </w:r>
      <w:r w:rsidR="002D675E" w:rsidRPr="002B3FAA">
        <w:rPr>
          <w:rFonts w:ascii="Georgia" w:eastAsia="Times New Roman" w:hAnsi="Georgia" w:cs="Times New Roman"/>
          <w:color w:val="000000"/>
          <w:sz w:val="23"/>
          <w:szCs w:val="23"/>
          <w:lang w:val="lv-LV" w:eastAsia="lv-LV"/>
        </w:rPr>
        <w:t>m</w:t>
      </w:r>
      <w:r w:rsidR="001E67CC" w:rsidRPr="002B3FAA">
        <w:rPr>
          <w:rFonts w:ascii="Georgia" w:eastAsia="Times New Roman" w:hAnsi="Georgia" w:cs="Times New Roman"/>
          <w:color w:val="000000"/>
          <w:sz w:val="23"/>
          <w:szCs w:val="23"/>
          <w:lang w:val="lv-LV" w:eastAsia="lv-LV"/>
        </w:rPr>
        <w:t>;</w:t>
      </w:r>
      <w:r w:rsidR="00CC4EB0" w:rsidRPr="002B3FAA">
        <w:rPr>
          <w:rFonts w:ascii="Georgia" w:eastAsia="Times New Roman" w:hAnsi="Georgia" w:cs="Times New Roman"/>
          <w:color w:val="000000"/>
          <w:sz w:val="23"/>
          <w:szCs w:val="23"/>
          <w:lang w:val="lv-LV" w:eastAsia="lv-LV"/>
        </w:rPr>
        <w:t xml:space="preserve">  citiem </w:t>
      </w:r>
      <w:r w:rsidRPr="002B3FAA">
        <w:rPr>
          <w:rFonts w:ascii="Georgia" w:eastAsia="Times New Roman" w:hAnsi="Georgia" w:cs="Times New Roman"/>
          <w:color w:val="000000"/>
          <w:sz w:val="23"/>
          <w:szCs w:val="23"/>
          <w:lang w:val="lv-LV" w:eastAsia="lv-LV"/>
        </w:rPr>
        <w:t xml:space="preserve"> sacensību veidiem  un</w:t>
      </w:r>
      <w:r w:rsidR="00796E5D" w:rsidRPr="002B3FAA">
        <w:rPr>
          <w:rFonts w:ascii="Georgia" w:eastAsia="Times New Roman" w:hAnsi="Georgia" w:cs="Times New Roman"/>
          <w:color w:val="000000"/>
          <w:sz w:val="23"/>
          <w:szCs w:val="23"/>
          <w:lang w:val="lv-LV" w:eastAsia="lv-LV"/>
        </w:rPr>
        <w:t xml:space="preserve"> uz </w:t>
      </w:r>
      <w:r w:rsidRPr="002B3FAA">
        <w:rPr>
          <w:rFonts w:ascii="Georgia" w:eastAsia="Times New Roman" w:hAnsi="Georgia" w:cs="Times New Roman"/>
          <w:color w:val="000000"/>
          <w:sz w:val="23"/>
          <w:szCs w:val="23"/>
          <w:lang w:val="lv-LV" w:eastAsia="lv-LV"/>
        </w:rPr>
        <w:t xml:space="preserve"> katru</w:t>
      </w:r>
      <w:r w:rsidR="00CC4EB0" w:rsidRPr="002B3FAA">
        <w:rPr>
          <w:rFonts w:ascii="Georgia" w:eastAsia="Times New Roman" w:hAnsi="Georgia" w:cs="Times New Roman"/>
          <w:color w:val="000000"/>
          <w:sz w:val="23"/>
          <w:szCs w:val="23"/>
          <w:lang w:val="lv-LV" w:eastAsia="lv-LV"/>
        </w:rPr>
        <w:t xml:space="preserve">  nākamo </w:t>
      </w:r>
      <w:r w:rsidRPr="002B3FAA">
        <w:rPr>
          <w:rFonts w:ascii="Georgia" w:eastAsia="Times New Roman" w:hAnsi="Georgia" w:cs="Times New Roman"/>
          <w:color w:val="000000"/>
          <w:sz w:val="23"/>
          <w:szCs w:val="23"/>
          <w:lang w:val="lv-LV" w:eastAsia="lv-LV"/>
        </w:rPr>
        <w:t xml:space="preserve">vienspēļu un trijnieku sacensību posmu </w:t>
      </w:r>
      <w:r w:rsidR="00796E5D" w:rsidRPr="002B3FAA">
        <w:rPr>
          <w:rFonts w:ascii="Georgia" w:eastAsia="Times New Roman" w:hAnsi="Georgia" w:cs="Times New Roman"/>
          <w:color w:val="000000"/>
          <w:sz w:val="23"/>
          <w:szCs w:val="23"/>
          <w:lang w:val="lv-LV" w:eastAsia="lv-LV"/>
        </w:rPr>
        <w:t xml:space="preserve">pieteikumi </w:t>
      </w:r>
      <w:r w:rsidRPr="002B3FAA">
        <w:rPr>
          <w:rFonts w:ascii="Georgia" w:eastAsia="Times New Roman" w:hAnsi="Georgia" w:cs="Times New Roman"/>
          <w:color w:val="000000"/>
          <w:sz w:val="23"/>
          <w:szCs w:val="23"/>
          <w:lang w:val="lv-LV" w:eastAsia="lv-LV"/>
        </w:rPr>
        <w:t xml:space="preserve">ir  </w:t>
      </w:r>
      <w:proofErr w:type="spellStart"/>
      <w:r w:rsidRPr="002B3FAA">
        <w:rPr>
          <w:rFonts w:ascii="Georgia" w:eastAsia="Times New Roman" w:hAnsi="Georgia" w:cs="Times New Roman"/>
          <w:color w:val="000000"/>
          <w:sz w:val="23"/>
          <w:szCs w:val="23"/>
          <w:lang w:val="lv-LV" w:eastAsia="lv-LV"/>
        </w:rPr>
        <w:t>jā</w:t>
      </w:r>
      <w:r w:rsidR="00386DA5" w:rsidRPr="002B3FAA">
        <w:rPr>
          <w:rFonts w:ascii="Georgia" w:eastAsia="Times New Roman" w:hAnsi="Georgia" w:cs="Times New Roman"/>
          <w:color w:val="000000"/>
          <w:sz w:val="23"/>
          <w:szCs w:val="23"/>
          <w:lang w:val="lv-LV" w:eastAsia="lv-LV"/>
        </w:rPr>
        <w:t>iesūta</w:t>
      </w:r>
      <w:proofErr w:type="spellEnd"/>
      <w:r w:rsidR="00386DA5" w:rsidRPr="002B3FAA">
        <w:rPr>
          <w:rFonts w:ascii="Georgia" w:eastAsia="Times New Roman" w:hAnsi="Georgia" w:cs="Times New Roman"/>
          <w:color w:val="000000"/>
          <w:sz w:val="23"/>
          <w:szCs w:val="23"/>
          <w:lang w:val="lv-LV" w:eastAsia="lv-LV"/>
        </w:rPr>
        <w:t xml:space="preserve"> </w:t>
      </w:r>
      <w:r w:rsidR="00262E34" w:rsidRPr="002B3FAA">
        <w:rPr>
          <w:rFonts w:ascii="Georgia" w:eastAsia="Times New Roman" w:hAnsi="Georgia" w:cs="Times New Roman"/>
          <w:color w:val="000000"/>
          <w:sz w:val="23"/>
          <w:szCs w:val="23"/>
          <w:lang w:val="lv-LV" w:eastAsia="lv-LV"/>
        </w:rPr>
        <w:t xml:space="preserve"> LPSF,</w:t>
      </w:r>
      <w:r w:rsidR="00386DA5" w:rsidRPr="002B3FAA">
        <w:rPr>
          <w:rFonts w:ascii="Georgia" w:eastAsia="Times New Roman" w:hAnsi="Georgia" w:cs="Times New Roman"/>
          <w:color w:val="000000"/>
          <w:sz w:val="23"/>
          <w:szCs w:val="23"/>
          <w:lang w:val="lv-LV" w:eastAsia="lv-LV"/>
        </w:rPr>
        <w:t xml:space="preserve"> vēlākais 72 stundas līdz konkrēto sacensību</w:t>
      </w:r>
      <w:r w:rsidRPr="002B3FAA">
        <w:rPr>
          <w:rFonts w:ascii="Georgia" w:eastAsia="Times New Roman" w:hAnsi="Georgia" w:cs="Times New Roman"/>
          <w:color w:val="000000"/>
          <w:sz w:val="23"/>
          <w:szCs w:val="23"/>
          <w:lang w:val="lv-LV" w:eastAsia="lv-LV"/>
        </w:rPr>
        <w:t xml:space="preserve"> vai sacensību posma</w:t>
      </w:r>
      <w:r w:rsidR="00386DA5" w:rsidRPr="002B3FAA">
        <w:rPr>
          <w:rFonts w:ascii="Georgia" w:eastAsia="Times New Roman" w:hAnsi="Georgia" w:cs="Times New Roman"/>
          <w:color w:val="000000"/>
          <w:sz w:val="23"/>
          <w:szCs w:val="23"/>
          <w:lang w:val="lv-LV" w:eastAsia="lv-LV"/>
        </w:rPr>
        <w:t xml:space="preserve"> sākumam</w:t>
      </w:r>
      <w:r w:rsidRPr="002B3FAA">
        <w:rPr>
          <w:rFonts w:ascii="Georgia" w:eastAsia="Times New Roman" w:hAnsi="Georgia" w:cs="Times New Roman"/>
          <w:color w:val="000000"/>
          <w:sz w:val="23"/>
          <w:szCs w:val="23"/>
          <w:lang w:val="lv-LV" w:eastAsia="lv-LV"/>
        </w:rPr>
        <w:t>, tos nosūtot</w:t>
      </w:r>
      <w:r w:rsidR="00386DA5" w:rsidRPr="002B3FAA">
        <w:rPr>
          <w:rFonts w:ascii="Georgia" w:eastAsia="Times New Roman" w:hAnsi="Georgia" w:cs="Times New Roman"/>
          <w:color w:val="000000"/>
          <w:sz w:val="23"/>
          <w:szCs w:val="23"/>
          <w:lang w:val="lv-LV" w:eastAsia="lv-LV"/>
        </w:rPr>
        <w:t xml:space="preserve"> </w:t>
      </w:r>
      <w:r w:rsidR="00262E34" w:rsidRPr="002B3FAA">
        <w:rPr>
          <w:rFonts w:ascii="Georgia" w:eastAsia="Times New Roman" w:hAnsi="Georgia" w:cs="Times New Roman"/>
          <w:color w:val="000000"/>
          <w:sz w:val="23"/>
          <w:szCs w:val="23"/>
          <w:lang w:val="lv-LV" w:eastAsia="lv-LV"/>
        </w:rPr>
        <w:t xml:space="preserve"> uz </w:t>
      </w:r>
      <w:r w:rsidR="00741641" w:rsidRPr="002B3FAA">
        <w:rPr>
          <w:rFonts w:ascii="Georgia" w:eastAsia="Times New Roman" w:hAnsi="Georgia" w:cs="Times New Roman"/>
          <w:color w:val="000000"/>
          <w:sz w:val="23"/>
          <w:szCs w:val="23"/>
          <w:lang w:val="lv-LV" w:eastAsia="lv-LV"/>
        </w:rPr>
        <w:t xml:space="preserve"> e-pastu: </w:t>
      </w:r>
      <w:hyperlink r:id="rId7" w:history="1">
        <w:r w:rsidR="00741641" w:rsidRPr="002B3FAA">
          <w:rPr>
            <w:rStyle w:val="Hyperlink"/>
            <w:rFonts w:ascii="Georgia" w:eastAsia="Times New Roman" w:hAnsi="Georgia" w:cs="Times New Roman"/>
            <w:sz w:val="23"/>
            <w:szCs w:val="23"/>
            <w:lang w:val="lv-LV" w:eastAsia="lv-LV"/>
          </w:rPr>
          <w:t>petanquelv@inbox.lv</w:t>
        </w:r>
      </w:hyperlink>
      <w:r w:rsidR="00741641" w:rsidRPr="002B3FAA">
        <w:rPr>
          <w:rFonts w:ascii="Georgia" w:eastAsia="Times New Roman" w:hAnsi="Georgia" w:cs="Times New Roman"/>
          <w:color w:val="000000"/>
          <w:sz w:val="23"/>
          <w:szCs w:val="23"/>
          <w:lang w:val="lv-LV" w:eastAsia="lv-LV"/>
        </w:rPr>
        <w:t xml:space="preserve"> </w:t>
      </w:r>
      <w:r w:rsidR="003B3E5F" w:rsidRPr="002B3FAA">
        <w:rPr>
          <w:rFonts w:ascii="Georgia" w:eastAsia="Times New Roman" w:hAnsi="Georgia" w:cs="Times New Roman"/>
          <w:color w:val="000000"/>
          <w:sz w:val="23"/>
          <w:szCs w:val="23"/>
          <w:lang w:val="lv-LV" w:eastAsia="lv-LV"/>
        </w:rPr>
        <w:t>.</w:t>
      </w:r>
      <w:r w:rsidR="00330FA9" w:rsidRPr="002B3FAA">
        <w:rPr>
          <w:rFonts w:ascii="Georgia" w:eastAsia="Times New Roman" w:hAnsi="Georgia" w:cs="Times New Roman"/>
          <w:color w:val="000000"/>
          <w:sz w:val="23"/>
          <w:szCs w:val="23"/>
          <w:lang w:val="lv-LV" w:eastAsia="lv-LV"/>
        </w:rPr>
        <w:t xml:space="preserve"> </w:t>
      </w:r>
    </w:p>
    <w:p w:rsidR="003B3E5F" w:rsidRPr="002B3FAA" w:rsidRDefault="00330FA9" w:rsidP="008D604E">
      <w:pPr>
        <w:pStyle w:val="ListParagraph"/>
        <w:numPr>
          <w:ilvl w:val="2"/>
          <w:numId w:val="7"/>
        </w:numPr>
        <w:spacing w:after="0" w:line="370" w:lineRule="atLeast"/>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Pieteikumus  rakstiski apstiprina  to klubu vadītāji</w:t>
      </w:r>
      <w:r w:rsidRPr="002B3FAA">
        <w:rPr>
          <w:rFonts w:ascii="Georgia" w:hAnsi="Georgia"/>
          <w:sz w:val="23"/>
          <w:szCs w:val="23"/>
          <w:lang w:val="lv-LV"/>
        </w:rPr>
        <w:t xml:space="preserve">, kuru biedri ir pārstāvēti  pieteiktajās komandās vai vienspēlēs, vai </w:t>
      </w:r>
      <w:r w:rsidR="00262E34" w:rsidRPr="002B3FAA">
        <w:rPr>
          <w:rFonts w:ascii="Georgia" w:hAnsi="Georgia"/>
          <w:sz w:val="23"/>
          <w:szCs w:val="23"/>
          <w:lang w:val="lv-LV"/>
        </w:rPr>
        <w:t xml:space="preserve"> klubu vadītāju</w:t>
      </w:r>
      <w:r w:rsidRPr="002B3FAA">
        <w:rPr>
          <w:rFonts w:ascii="Georgia" w:hAnsi="Georgia"/>
          <w:sz w:val="23"/>
          <w:szCs w:val="23"/>
          <w:lang w:val="lv-LV"/>
        </w:rPr>
        <w:t xml:space="preserve"> spēkā esošos normatīvos aktos noteiktā kārtībā pilnvarotas personas.</w:t>
      </w:r>
      <w:r w:rsidR="00600CC6" w:rsidRPr="002B3FAA">
        <w:rPr>
          <w:rFonts w:ascii="Georgia" w:hAnsi="Georgia"/>
          <w:sz w:val="23"/>
          <w:szCs w:val="23"/>
          <w:lang w:val="lv-LV"/>
        </w:rPr>
        <w:t xml:space="preserve"> Pieteikumi var tikt noformēti  un iesniegti, kā kopijas, ar nosacījumu, ka pirms konkrētajām </w:t>
      </w:r>
      <w:r w:rsidR="00600CC6" w:rsidRPr="002B3FAA">
        <w:rPr>
          <w:rFonts w:ascii="Georgia" w:hAnsi="Georgia"/>
          <w:sz w:val="23"/>
          <w:szCs w:val="23"/>
          <w:lang w:val="lv-LV"/>
        </w:rPr>
        <w:lastRenderedPageBreak/>
        <w:t>sacensībām   galvenajam tiesnesim tiek nodots pieteikums ar oriģināliem parakstiem.</w:t>
      </w:r>
    </w:p>
    <w:p w:rsidR="00386DA5" w:rsidRPr="002B3FAA" w:rsidRDefault="00262E34" w:rsidP="008D604E">
      <w:pPr>
        <w:pStyle w:val="ListParagraph"/>
        <w:numPr>
          <w:ilvl w:val="2"/>
          <w:numId w:val="7"/>
        </w:numPr>
        <w:spacing w:after="0" w:line="370" w:lineRule="atLeast"/>
        <w:textAlignment w:val="baseline"/>
        <w:rPr>
          <w:rFonts w:ascii="Georgia" w:eastAsia="Times New Roman" w:hAnsi="Georgia" w:cs="Times New Roman"/>
          <w:sz w:val="23"/>
          <w:szCs w:val="23"/>
          <w:lang w:val="lv-LV" w:eastAsia="lv-LV"/>
        </w:rPr>
      </w:pPr>
      <w:r w:rsidRPr="002B3FAA">
        <w:rPr>
          <w:rFonts w:ascii="Georgia" w:eastAsia="Times New Roman" w:hAnsi="Georgia" w:cs="Times New Roman"/>
          <w:color w:val="000000"/>
          <w:sz w:val="23"/>
          <w:szCs w:val="23"/>
          <w:lang w:val="lv-LV" w:eastAsia="lv-LV"/>
        </w:rPr>
        <w:t>Pieteikuma formā ir j</w:t>
      </w:r>
      <w:r w:rsidR="00386DA5" w:rsidRPr="002B3FAA">
        <w:rPr>
          <w:rFonts w:ascii="Georgia" w:eastAsia="Times New Roman" w:hAnsi="Georgia" w:cs="Times New Roman"/>
          <w:color w:val="000000"/>
          <w:sz w:val="23"/>
          <w:szCs w:val="23"/>
          <w:lang w:val="lv-LV" w:eastAsia="lv-LV"/>
        </w:rPr>
        <w:t>āieraksta komandas sastāvs (norādot spēlētāja vārdu, uzvārdu</w:t>
      </w:r>
      <w:r w:rsidR="00755990" w:rsidRPr="002B3FAA">
        <w:rPr>
          <w:rFonts w:ascii="Georgia" w:eastAsia="Times New Roman" w:hAnsi="Georgia" w:cs="Times New Roman"/>
          <w:color w:val="000000"/>
          <w:sz w:val="23"/>
          <w:szCs w:val="23"/>
          <w:lang w:val="lv-LV" w:eastAsia="lv-LV"/>
        </w:rPr>
        <w:t xml:space="preserve">, dzimšanas datus), komandas </w:t>
      </w:r>
      <w:r w:rsidR="00386DA5" w:rsidRPr="002B3FAA">
        <w:rPr>
          <w:rFonts w:ascii="Georgia" w:eastAsia="Times New Roman" w:hAnsi="Georgia" w:cs="Times New Roman"/>
          <w:color w:val="000000"/>
          <w:sz w:val="23"/>
          <w:szCs w:val="23"/>
          <w:lang w:val="lv-LV" w:eastAsia="lv-LV"/>
        </w:rPr>
        <w:t>nosaukums</w:t>
      </w:r>
      <w:r w:rsidR="00755990" w:rsidRPr="002B3FAA">
        <w:rPr>
          <w:rFonts w:ascii="Georgia" w:eastAsia="Times New Roman" w:hAnsi="Georgia" w:cs="Times New Roman"/>
          <w:color w:val="000000"/>
          <w:sz w:val="23"/>
          <w:szCs w:val="23"/>
          <w:lang w:val="lv-LV" w:eastAsia="lv-LV"/>
        </w:rPr>
        <w:t xml:space="preserve"> un klubs vai klubi, kuru spēlētāji</w:t>
      </w:r>
      <w:r w:rsidR="00875D0C" w:rsidRPr="002B3FAA">
        <w:rPr>
          <w:rFonts w:ascii="Georgia" w:eastAsia="Times New Roman" w:hAnsi="Georgia" w:cs="Times New Roman"/>
          <w:color w:val="000000"/>
          <w:sz w:val="23"/>
          <w:szCs w:val="23"/>
          <w:lang w:val="lv-LV" w:eastAsia="lv-LV"/>
        </w:rPr>
        <w:t xml:space="preserve"> pārstāv</w:t>
      </w:r>
      <w:r w:rsidR="003B3E5F" w:rsidRPr="002B3FAA">
        <w:rPr>
          <w:rFonts w:ascii="Georgia" w:eastAsia="Times New Roman" w:hAnsi="Georgia" w:cs="Times New Roman"/>
          <w:color w:val="000000"/>
          <w:sz w:val="23"/>
          <w:szCs w:val="23"/>
          <w:lang w:val="lv-LV" w:eastAsia="lv-LV"/>
        </w:rPr>
        <w:t>.</w:t>
      </w:r>
      <w:r w:rsidR="00755990" w:rsidRPr="002B3FAA">
        <w:rPr>
          <w:rFonts w:ascii="Georgia" w:eastAsia="Times New Roman" w:hAnsi="Georgia" w:cs="Times New Roman"/>
          <w:color w:val="000000"/>
          <w:sz w:val="23"/>
          <w:szCs w:val="23"/>
          <w:lang w:val="lv-LV" w:eastAsia="lv-LV"/>
        </w:rPr>
        <w:t xml:space="preserve"> </w:t>
      </w:r>
      <w:r w:rsidR="00755990" w:rsidRPr="002B3FAA">
        <w:rPr>
          <w:rFonts w:ascii="Georgia" w:eastAsia="Times New Roman" w:hAnsi="Georgia" w:cs="Times New Roman"/>
          <w:sz w:val="23"/>
          <w:szCs w:val="23"/>
          <w:lang w:val="lv-LV" w:eastAsia="lv-LV"/>
        </w:rPr>
        <w:t>Ja kāds no spēlētājiem nav LR pilsonis</w:t>
      </w:r>
      <w:r w:rsidR="00E90947" w:rsidRPr="002B3FAA">
        <w:rPr>
          <w:rFonts w:ascii="Georgia" w:eastAsia="Times New Roman" w:hAnsi="Georgia" w:cs="Times New Roman"/>
          <w:sz w:val="23"/>
          <w:szCs w:val="23"/>
          <w:lang w:val="lv-LV" w:eastAsia="lv-LV"/>
        </w:rPr>
        <w:t xml:space="preserve"> vai Latvijas </w:t>
      </w:r>
      <w:proofErr w:type="spellStart"/>
      <w:r w:rsidR="00E90947" w:rsidRPr="002B3FAA">
        <w:rPr>
          <w:rFonts w:ascii="Georgia" w:eastAsia="Times New Roman" w:hAnsi="Georgia" w:cs="Times New Roman"/>
          <w:sz w:val="23"/>
          <w:szCs w:val="23"/>
          <w:lang w:val="lv-LV" w:eastAsia="lv-LV"/>
        </w:rPr>
        <w:t>nepilsonis</w:t>
      </w:r>
      <w:proofErr w:type="spellEnd"/>
      <w:r w:rsidR="00E90947" w:rsidRPr="002B3FAA">
        <w:rPr>
          <w:rFonts w:ascii="Georgia" w:eastAsia="Times New Roman" w:hAnsi="Georgia" w:cs="Times New Roman"/>
          <w:sz w:val="23"/>
          <w:szCs w:val="23"/>
          <w:lang w:val="lv-LV" w:eastAsia="lv-LV"/>
        </w:rPr>
        <w:t xml:space="preserve">, </w:t>
      </w:r>
      <w:r w:rsidR="00755990" w:rsidRPr="002B3FAA">
        <w:rPr>
          <w:rFonts w:ascii="Georgia" w:eastAsia="Times New Roman" w:hAnsi="Georgia" w:cs="Times New Roman"/>
          <w:sz w:val="23"/>
          <w:szCs w:val="23"/>
          <w:lang w:val="lv-LV" w:eastAsia="lv-LV"/>
        </w:rPr>
        <w:t xml:space="preserve"> tas pieteikumā ir jānorāda.</w:t>
      </w:r>
    </w:p>
    <w:p w:rsidR="003B3E5F" w:rsidRPr="002B3FAA" w:rsidRDefault="00386DA5" w:rsidP="008D604E">
      <w:pPr>
        <w:pStyle w:val="ListParagraph"/>
        <w:numPr>
          <w:ilvl w:val="2"/>
          <w:numId w:val="7"/>
        </w:numPr>
        <w:spacing w:after="0" w:line="370" w:lineRule="atLeast"/>
        <w:textAlignment w:val="baseline"/>
        <w:rPr>
          <w:rFonts w:ascii="Georgia" w:eastAsia="Times New Roman" w:hAnsi="Georgia" w:cs="Times New Roman"/>
          <w:strike/>
          <w:color w:val="000000"/>
          <w:sz w:val="23"/>
          <w:szCs w:val="23"/>
          <w:lang w:val="lv-LV" w:eastAsia="lv-LV"/>
        </w:rPr>
      </w:pPr>
      <w:r w:rsidRPr="002B3FAA">
        <w:rPr>
          <w:rFonts w:ascii="Georgia" w:eastAsia="Times New Roman" w:hAnsi="Georgia" w:cs="Times New Roman"/>
          <w:color w:val="000000"/>
          <w:sz w:val="23"/>
          <w:szCs w:val="23"/>
          <w:lang w:val="lv-LV" w:eastAsia="lv-LV"/>
        </w:rPr>
        <w:t xml:space="preserve">Komandai 24h pirms </w:t>
      </w:r>
      <w:r w:rsidR="00755990" w:rsidRPr="002B3FAA">
        <w:rPr>
          <w:rFonts w:ascii="Georgia" w:eastAsia="Times New Roman" w:hAnsi="Georgia" w:cs="Times New Roman"/>
          <w:color w:val="000000"/>
          <w:sz w:val="23"/>
          <w:szCs w:val="23"/>
          <w:lang w:val="lv-LV" w:eastAsia="lv-LV"/>
        </w:rPr>
        <w:t xml:space="preserve"> </w:t>
      </w:r>
      <w:r w:rsidRPr="002B3FAA">
        <w:rPr>
          <w:rFonts w:ascii="Georgia" w:eastAsia="Times New Roman" w:hAnsi="Georgia" w:cs="Times New Roman"/>
          <w:color w:val="000000"/>
          <w:sz w:val="23"/>
          <w:szCs w:val="23"/>
          <w:lang w:val="lv-LV" w:eastAsia="lv-LV"/>
        </w:rPr>
        <w:t>LRČ sacensību</w:t>
      </w:r>
      <w:r w:rsidR="003B3E5F" w:rsidRPr="002B3FAA">
        <w:rPr>
          <w:rFonts w:ascii="Georgia" w:eastAsia="Times New Roman" w:hAnsi="Georgia" w:cs="Times New Roman"/>
          <w:color w:val="000000"/>
          <w:sz w:val="23"/>
          <w:szCs w:val="23"/>
          <w:lang w:val="lv-LV" w:eastAsia="lv-LV"/>
        </w:rPr>
        <w:t xml:space="preserve"> </w:t>
      </w:r>
      <w:r w:rsidR="00755990" w:rsidRPr="002B3FAA">
        <w:rPr>
          <w:rFonts w:ascii="Georgia" w:eastAsia="Times New Roman" w:hAnsi="Georgia" w:cs="Times New Roman"/>
          <w:color w:val="000000"/>
          <w:sz w:val="23"/>
          <w:szCs w:val="23"/>
          <w:lang w:val="lv-LV" w:eastAsia="lv-LV"/>
        </w:rPr>
        <w:t xml:space="preserve">vai sacensību </w:t>
      </w:r>
      <w:r w:rsidR="003B3E5F" w:rsidRPr="002B3FAA">
        <w:rPr>
          <w:rFonts w:ascii="Georgia" w:eastAsia="Times New Roman" w:hAnsi="Georgia" w:cs="Times New Roman"/>
          <w:color w:val="000000"/>
          <w:sz w:val="23"/>
          <w:szCs w:val="23"/>
          <w:lang w:val="lv-LV" w:eastAsia="lv-LV"/>
        </w:rPr>
        <w:t>posma</w:t>
      </w:r>
      <w:r w:rsidRPr="002B3FAA">
        <w:rPr>
          <w:rFonts w:ascii="Georgia" w:eastAsia="Times New Roman" w:hAnsi="Georgia" w:cs="Times New Roman"/>
          <w:color w:val="000000"/>
          <w:sz w:val="23"/>
          <w:szCs w:val="23"/>
          <w:lang w:val="lv-LV" w:eastAsia="lv-LV"/>
        </w:rPr>
        <w:t xml:space="preserve"> sākuma ir iespēja </w:t>
      </w:r>
      <w:r w:rsidR="00330FA9" w:rsidRPr="002B3FAA">
        <w:rPr>
          <w:rFonts w:ascii="Georgia" w:eastAsia="Times New Roman" w:hAnsi="Georgia" w:cs="Times New Roman"/>
          <w:color w:val="000000"/>
          <w:sz w:val="23"/>
          <w:szCs w:val="23"/>
          <w:lang w:val="lv-LV" w:eastAsia="lv-LV"/>
        </w:rPr>
        <w:t xml:space="preserve"> </w:t>
      </w:r>
      <w:r w:rsidR="003B3E5F" w:rsidRPr="002B3FAA">
        <w:rPr>
          <w:rFonts w:ascii="Georgia" w:eastAsia="Times New Roman" w:hAnsi="Georgia" w:cs="Times New Roman"/>
          <w:color w:val="000000"/>
          <w:sz w:val="23"/>
          <w:szCs w:val="23"/>
          <w:lang w:val="lv-LV" w:eastAsia="lv-LV"/>
        </w:rPr>
        <w:t xml:space="preserve"> pie</w:t>
      </w:r>
      <w:r w:rsidR="00330FA9" w:rsidRPr="002B3FAA">
        <w:rPr>
          <w:rFonts w:ascii="Georgia" w:eastAsia="Times New Roman" w:hAnsi="Georgia" w:cs="Times New Roman"/>
          <w:color w:val="000000"/>
          <w:sz w:val="23"/>
          <w:szCs w:val="23"/>
          <w:lang w:val="lv-LV" w:eastAsia="lv-LV"/>
        </w:rPr>
        <w:t xml:space="preserve">teikt </w:t>
      </w:r>
      <w:r w:rsidR="003B3E5F" w:rsidRPr="002B3FAA">
        <w:rPr>
          <w:rFonts w:ascii="Georgia" w:eastAsia="Times New Roman" w:hAnsi="Georgia" w:cs="Times New Roman"/>
          <w:color w:val="000000"/>
          <w:sz w:val="23"/>
          <w:szCs w:val="23"/>
          <w:lang w:val="lv-LV" w:eastAsia="lv-LV"/>
        </w:rPr>
        <w:t>rezervistu, atbils</w:t>
      </w:r>
      <w:r w:rsidR="00BE6686" w:rsidRPr="002B3FAA">
        <w:rPr>
          <w:rFonts w:ascii="Georgia" w:eastAsia="Times New Roman" w:hAnsi="Georgia" w:cs="Times New Roman"/>
          <w:color w:val="000000"/>
          <w:sz w:val="23"/>
          <w:szCs w:val="23"/>
          <w:lang w:val="lv-LV" w:eastAsia="lv-LV"/>
        </w:rPr>
        <w:t>toši 1.4.2. punktā noteiktajam s</w:t>
      </w:r>
      <w:r w:rsidR="003B3E5F" w:rsidRPr="002B3FAA">
        <w:rPr>
          <w:rFonts w:ascii="Georgia" w:eastAsia="Times New Roman" w:hAnsi="Georgia" w:cs="Times New Roman"/>
          <w:color w:val="000000"/>
          <w:sz w:val="23"/>
          <w:szCs w:val="23"/>
          <w:lang w:val="lv-LV" w:eastAsia="lv-LV"/>
        </w:rPr>
        <w:t xml:space="preserve">pēlētāju skaitam. </w:t>
      </w:r>
    </w:p>
    <w:p w:rsidR="00E92CE2" w:rsidRPr="002B3FAA" w:rsidRDefault="00E92CE2" w:rsidP="008D604E">
      <w:pPr>
        <w:pStyle w:val="ListParagraph"/>
        <w:numPr>
          <w:ilvl w:val="2"/>
          <w:numId w:val="7"/>
        </w:numPr>
        <w:spacing w:after="0" w:line="370" w:lineRule="atLeast"/>
        <w:textAlignment w:val="baseline"/>
        <w:rPr>
          <w:rFonts w:ascii="Georgia" w:eastAsia="Times New Roman" w:hAnsi="Georgia" w:cs="Times New Roman"/>
          <w:strike/>
          <w:color w:val="000000"/>
          <w:sz w:val="23"/>
          <w:szCs w:val="23"/>
          <w:lang w:val="lv-LV" w:eastAsia="lv-LV"/>
        </w:rPr>
      </w:pPr>
      <w:r w:rsidRPr="002B3FAA">
        <w:rPr>
          <w:rFonts w:ascii="Georgia" w:eastAsia="Times New Roman" w:hAnsi="Georgia" w:cs="Times New Roman"/>
          <w:color w:val="000000"/>
          <w:sz w:val="23"/>
          <w:szCs w:val="23"/>
          <w:lang w:val="lv-LV" w:eastAsia="lv-LV"/>
        </w:rPr>
        <w:t>R</w:t>
      </w:r>
      <w:r w:rsidR="00BE6686" w:rsidRPr="002B3FAA">
        <w:rPr>
          <w:rFonts w:ascii="Georgia" w:eastAsia="Times New Roman" w:hAnsi="Georgia" w:cs="Times New Roman"/>
          <w:color w:val="000000"/>
          <w:sz w:val="23"/>
          <w:szCs w:val="23"/>
          <w:lang w:val="lv-LV" w:eastAsia="lv-LV"/>
        </w:rPr>
        <w:t>ezervista pieteikumu apstiprina 1.5.2. punktā noteiktā kārtībā.</w:t>
      </w:r>
      <w:r w:rsidRPr="002B3FAA">
        <w:rPr>
          <w:rFonts w:ascii="Georgia" w:eastAsia="Times New Roman" w:hAnsi="Georgia" w:cs="Times New Roman"/>
          <w:color w:val="000000"/>
          <w:sz w:val="23"/>
          <w:szCs w:val="23"/>
          <w:lang w:val="lv-LV" w:eastAsia="lv-LV"/>
        </w:rPr>
        <w:t xml:space="preserve"> </w:t>
      </w:r>
      <w:r w:rsidR="00BE6686" w:rsidRPr="002B3FAA">
        <w:rPr>
          <w:rFonts w:ascii="Georgia" w:eastAsia="Times New Roman" w:hAnsi="Georgia" w:cs="Times New Roman"/>
          <w:color w:val="000000"/>
          <w:sz w:val="23"/>
          <w:szCs w:val="23"/>
          <w:lang w:val="lv-LV" w:eastAsia="lv-LV"/>
        </w:rPr>
        <w:t xml:space="preserve"> </w:t>
      </w:r>
    </w:p>
    <w:p w:rsidR="00141FC4" w:rsidRPr="002B3FAA" w:rsidRDefault="00141FC4" w:rsidP="00141FC4">
      <w:pPr>
        <w:pStyle w:val="ListParagraph"/>
        <w:spacing w:after="0" w:line="370" w:lineRule="atLeast"/>
        <w:ind w:left="862"/>
        <w:textAlignment w:val="baseline"/>
        <w:rPr>
          <w:rFonts w:ascii="Georgia" w:eastAsia="Times New Roman" w:hAnsi="Georgia" w:cs="Times New Roman"/>
          <w:strike/>
          <w:color w:val="000000"/>
          <w:sz w:val="23"/>
          <w:szCs w:val="23"/>
          <w:highlight w:val="yellow"/>
          <w:lang w:val="lv-LV" w:eastAsia="lv-LV"/>
        </w:rPr>
      </w:pPr>
    </w:p>
    <w:p w:rsidR="00386DA5" w:rsidRPr="002B3FAA" w:rsidRDefault="004531EE" w:rsidP="008D604E">
      <w:pPr>
        <w:pStyle w:val="ListParagraph"/>
        <w:numPr>
          <w:ilvl w:val="0"/>
          <w:numId w:val="8"/>
        </w:numPr>
        <w:shd w:val="clear" w:color="auto" w:fill="F8F8F8"/>
        <w:spacing w:after="0" w:line="370" w:lineRule="atLeast"/>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b/>
          <w:bCs/>
          <w:color w:val="000000"/>
          <w:sz w:val="23"/>
          <w:szCs w:val="23"/>
          <w:bdr w:val="none" w:sz="0" w:space="0" w:color="auto" w:frame="1"/>
          <w:lang w:val="lv-LV" w:eastAsia="lv-LV"/>
        </w:rPr>
        <w:t xml:space="preserve">DALĪBAS </w:t>
      </w:r>
      <w:r w:rsidR="00386DA5" w:rsidRPr="002B3FAA">
        <w:rPr>
          <w:rFonts w:ascii="Georgia" w:eastAsia="Times New Roman" w:hAnsi="Georgia" w:cs="Times New Roman"/>
          <w:b/>
          <w:bCs/>
          <w:color w:val="000000"/>
          <w:sz w:val="23"/>
          <w:szCs w:val="23"/>
          <w:bdr w:val="none" w:sz="0" w:space="0" w:color="auto" w:frame="1"/>
          <w:lang w:val="lv-LV" w:eastAsia="lv-LV"/>
        </w:rPr>
        <w:t>MAKSĀJUMI</w:t>
      </w:r>
      <w:r w:rsidR="00600CC6" w:rsidRPr="002B3FAA">
        <w:rPr>
          <w:rFonts w:ascii="Georgia" w:eastAsia="Times New Roman" w:hAnsi="Georgia" w:cs="Times New Roman"/>
          <w:b/>
          <w:bCs/>
          <w:color w:val="000000"/>
          <w:sz w:val="23"/>
          <w:szCs w:val="23"/>
          <w:bdr w:val="none" w:sz="0" w:space="0" w:color="auto" w:frame="1"/>
          <w:lang w:val="lv-LV" w:eastAsia="lv-LV"/>
        </w:rPr>
        <w:t xml:space="preserve"> un LICENCES</w:t>
      </w:r>
    </w:p>
    <w:p w:rsidR="004531EE" w:rsidRPr="002B3FAA" w:rsidRDefault="004531EE" w:rsidP="008D604E">
      <w:pPr>
        <w:pStyle w:val="ListParagraph"/>
        <w:numPr>
          <w:ilvl w:val="1"/>
          <w:numId w:val="8"/>
        </w:numPr>
        <w:shd w:val="clear" w:color="auto" w:fill="F8F8F8"/>
        <w:spacing w:after="240" w:line="370" w:lineRule="atLeast"/>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 xml:space="preserve">Katram LRČ spēlētājam (arī pieteikumā ierakstītam rezervistam) ir nepieciešama LPSF </w:t>
      </w:r>
      <w:r w:rsidR="00600CC6" w:rsidRPr="002B3FAA">
        <w:rPr>
          <w:rFonts w:ascii="Georgia" w:eastAsia="Times New Roman" w:hAnsi="Georgia" w:cs="Times New Roman"/>
          <w:color w:val="000000"/>
          <w:sz w:val="23"/>
          <w:szCs w:val="23"/>
          <w:lang w:val="lv-LV" w:eastAsia="lv-LV"/>
        </w:rPr>
        <w:t xml:space="preserve"> izdota LRČ  </w:t>
      </w:r>
      <w:r w:rsidRPr="002B3FAA">
        <w:rPr>
          <w:rFonts w:ascii="Georgia" w:eastAsia="Times New Roman" w:hAnsi="Georgia" w:cs="Times New Roman"/>
          <w:color w:val="000000"/>
          <w:sz w:val="23"/>
          <w:szCs w:val="23"/>
          <w:lang w:val="lv-LV" w:eastAsia="lv-LV"/>
        </w:rPr>
        <w:t>licence, kas tiek noformēta</w:t>
      </w:r>
      <w:r w:rsidR="00386DA5" w:rsidRPr="002B3FAA">
        <w:rPr>
          <w:rFonts w:ascii="Georgia" w:eastAsia="Times New Roman" w:hAnsi="Georgia" w:cs="Times New Roman"/>
          <w:color w:val="000000"/>
          <w:sz w:val="23"/>
          <w:szCs w:val="23"/>
          <w:lang w:val="lv-LV" w:eastAsia="lv-LV"/>
        </w:rPr>
        <w:t xml:space="preserve"> </w:t>
      </w:r>
      <w:r w:rsidRPr="002B3FAA">
        <w:rPr>
          <w:rFonts w:ascii="Georgia" w:eastAsia="Times New Roman" w:hAnsi="Georgia" w:cs="Times New Roman"/>
          <w:color w:val="000000"/>
          <w:sz w:val="23"/>
          <w:szCs w:val="23"/>
          <w:lang w:val="lv-LV" w:eastAsia="lv-LV"/>
        </w:rPr>
        <w:t xml:space="preserve"> spēlētāju pārstāvošajam klubam</w:t>
      </w:r>
      <w:r w:rsidR="00600CC6" w:rsidRPr="002B3FAA">
        <w:rPr>
          <w:rFonts w:ascii="Georgia" w:eastAsia="Times New Roman" w:hAnsi="Georgia" w:cs="Times New Roman"/>
          <w:color w:val="000000"/>
          <w:sz w:val="23"/>
          <w:szCs w:val="23"/>
          <w:lang w:val="lv-LV" w:eastAsia="lv-LV"/>
        </w:rPr>
        <w:t xml:space="preserve"> ar</w:t>
      </w:r>
      <w:r w:rsidR="00741641" w:rsidRPr="002B3FAA">
        <w:rPr>
          <w:rFonts w:ascii="Georgia" w:eastAsia="Times New Roman" w:hAnsi="Georgia" w:cs="Times New Roman"/>
          <w:color w:val="000000"/>
          <w:sz w:val="23"/>
          <w:szCs w:val="23"/>
          <w:lang w:val="lv-LV" w:eastAsia="lv-LV"/>
        </w:rPr>
        <w:t xml:space="preserve"> </w:t>
      </w:r>
      <w:r w:rsidRPr="002B3FAA">
        <w:rPr>
          <w:rFonts w:ascii="Georgia" w:eastAsia="Times New Roman" w:hAnsi="Georgia" w:cs="Times New Roman"/>
          <w:color w:val="000000"/>
          <w:sz w:val="23"/>
          <w:szCs w:val="23"/>
          <w:lang w:val="lv-LV" w:eastAsia="lv-LV"/>
        </w:rPr>
        <w:t xml:space="preserve"> </w:t>
      </w:r>
      <w:r w:rsidR="00386DA5" w:rsidRPr="002B3FAA">
        <w:rPr>
          <w:rFonts w:ascii="Georgia" w:eastAsia="Times New Roman" w:hAnsi="Georgia" w:cs="Times New Roman"/>
          <w:color w:val="000000"/>
          <w:sz w:val="23"/>
          <w:szCs w:val="23"/>
          <w:lang w:val="lv-LV" w:eastAsia="lv-LV"/>
        </w:rPr>
        <w:t xml:space="preserve"> pārskaitījumu iemaksā</w:t>
      </w:r>
      <w:r w:rsidR="00600CC6" w:rsidRPr="002B3FAA">
        <w:rPr>
          <w:rFonts w:ascii="Georgia" w:eastAsia="Times New Roman" w:hAnsi="Georgia" w:cs="Times New Roman"/>
          <w:color w:val="000000"/>
          <w:sz w:val="23"/>
          <w:szCs w:val="23"/>
          <w:lang w:val="lv-LV" w:eastAsia="lv-LV"/>
        </w:rPr>
        <w:t>jot</w:t>
      </w:r>
      <w:r w:rsidR="00386DA5" w:rsidRPr="002B3FAA">
        <w:rPr>
          <w:rFonts w:ascii="Georgia" w:eastAsia="Times New Roman" w:hAnsi="Georgia" w:cs="Times New Roman"/>
          <w:color w:val="000000"/>
          <w:sz w:val="23"/>
          <w:szCs w:val="23"/>
          <w:lang w:val="lv-LV" w:eastAsia="lv-LV"/>
        </w:rPr>
        <w:t xml:space="preserve"> LPSF</w:t>
      </w:r>
      <w:r w:rsidR="00765269" w:rsidRPr="002B3FAA">
        <w:rPr>
          <w:rFonts w:ascii="Georgia" w:eastAsia="Times New Roman" w:hAnsi="Georgia" w:cs="Times New Roman"/>
          <w:color w:val="000000"/>
          <w:sz w:val="23"/>
          <w:szCs w:val="23"/>
          <w:lang w:val="lv-LV" w:eastAsia="lv-LV"/>
        </w:rPr>
        <w:t xml:space="preserve"> bankas </w:t>
      </w:r>
      <w:r w:rsidR="00386DA5" w:rsidRPr="002B3FAA">
        <w:rPr>
          <w:rFonts w:ascii="Georgia" w:eastAsia="Times New Roman" w:hAnsi="Georgia" w:cs="Times New Roman"/>
          <w:color w:val="000000"/>
          <w:sz w:val="23"/>
          <w:szCs w:val="23"/>
          <w:lang w:val="lv-LV" w:eastAsia="lv-LV"/>
        </w:rPr>
        <w:t xml:space="preserve"> kontā </w:t>
      </w:r>
      <w:r w:rsidRPr="002B3FAA">
        <w:rPr>
          <w:rFonts w:ascii="Georgia" w:eastAsia="Times New Roman" w:hAnsi="Georgia" w:cs="Times New Roman"/>
          <w:color w:val="000000"/>
          <w:sz w:val="23"/>
          <w:szCs w:val="23"/>
          <w:lang w:val="lv-LV" w:eastAsia="lv-LV"/>
        </w:rPr>
        <w:t xml:space="preserve">  sezonas licences maksu </w:t>
      </w:r>
      <w:r w:rsidR="00386DA5" w:rsidRPr="002B3FAA">
        <w:rPr>
          <w:rFonts w:ascii="Georgia" w:eastAsia="Times New Roman" w:hAnsi="Georgia" w:cs="Times New Roman"/>
          <w:color w:val="000000"/>
          <w:sz w:val="23"/>
          <w:szCs w:val="23"/>
          <w:lang w:val="lv-LV" w:eastAsia="lv-LV"/>
        </w:rPr>
        <w:t>10</w:t>
      </w:r>
      <w:r w:rsidR="00741641" w:rsidRPr="002B3FAA">
        <w:rPr>
          <w:rFonts w:ascii="Georgia" w:eastAsia="Times New Roman" w:hAnsi="Georgia" w:cs="Times New Roman"/>
          <w:color w:val="000000"/>
          <w:sz w:val="23"/>
          <w:szCs w:val="23"/>
          <w:lang w:val="lv-LV" w:eastAsia="lv-LV"/>
        </w:rPr>
        <w:t>,00</w:t>
      </w:r>
      <w:r w:rsidR="00386DA5" w:rsidRPr="002B3FAA">
        <w:rPr>
          <w:rFonts w:ascii="Georgia" w:eastAsia="Times New Roman" w:hAnsi="Georgia" w:cs="Times New Roman"/>
          <w:color w:val="000000"/>
          <w:sz w:val="23"/>
          <w:szCs w:val="23"/>
          <w:lang w:val="lv-LV" w:eastAsia="lv-LV"/>
        </w:rPr>
        <w:t xml:space="preserve"> </w:t>
      </w:r>
      <w:r w:rsidRPr="002B3FAA">
        <w:rPr>
          <w:rFonts w:ascii="Georgia" w:eastAsia="Times New Roman" w:hAnsi="Georgia" w:cs="Times New Roman"/>
          <w:color w:val="000000"/>
          <w:sz w:val="23"/>
          <w:szCs w:val="23"/>
          <w:lang w:val="lv-LV" w:eastAsia="lv-LV"/>
        </w:rPr>
        <w:t xml:space="preserve">(desmit) </w:t>
      </w:r>
      <w:r w:rsidR="00386DA5" w:rsidRPr="002B3FAA">
        <w:rPr>
          <w:rFonts w:ascii="Georgia" w:eastAsia="Times New Roman" w:hAnsi="Georgia" w:cs="Times New Roman"/>
          <w:color w:val="000000"/>
          <w:sz w:val="23"/>
          <w:szCs w:val="23"/>
          <w:lang w:val="lv-LV" w:eastAsia="lv-LV"/>
        </w:rPr>
        <w:t>EUR</w:t>
      </w:r>
      <w:r w:rsidR="00CD3B71" w:rsidRPr="002B3FAA">
        <w:rPr>
          <w:rFonts w:ascii="Georgia" w:eastAsia="Times New Roman" w:hAnsi="Georgia" w:cs="Times New Roman"/>
          <w:color w:val="000000"/>
          <w:sz w:val="23"/>
          <w:szCs w:val="23"/>
          <w:lang w:val="lv-LV" w:eastAsia="lv-LV"/>
        </w:rPr>
        <w:t xml:space="preserve">. </w:t>
      </w:r>
      <w:r w:rsidR="00600CC6" w:rsidRPr="002B3FAA">
        <w:rPr>
          <w:rFonts w:ascii="Georgia" w:eastAsia="Times New Roman" w:hAnsi="Georgia" w:cs="Times New Roman"/>
          <w:color w:val="000000"/>
          <w:sz w:val="23"/>
          <w:szCs w:val="23"/>
          <w:lang w:val="lv-LV" w:eastAsia="lv-LV"/>
        </w:rPr>
        <w:t xml:space="preserve">   </w:t>
      </w:r>
      <w:r w:rsidR="00765269" w:rsidRPr="002B3FAA">
        <w:rPr>
          <w:rFonts w:ascii="Georgia" w:eastAsia="Times New Roman" w:hAnsi="Georgia" w:cs="Times New Roman"/>
          <w:color w:val="000000"/>
          <w:sz w:val="23"/>
          <w:szCs w:val="23"/>
          <w:lang w:val="lv-LV" w:eastAsia="lv-LV"/>
        </w:rPr>
        <w:t xml:space="preserve"> LRČ sezonas licence dot tiesības  </w:t>
      </w:r>
      <w:r w:rsidR="00600CC6" w:rsidRPr="002B3FAA">
        <w:rPr>
          <w:rFonts w:ascii="Georgia" w:eastAsia="Times New Roman" w:hAnsi="Georgia" w:cs="Times New Roman"/>
          <w:color w:val="000000"/>
          <w:sz w:val="23"/>
          <w:szCs w:val="23"/>
          <w:lang w:val="lv-LV" w:eastAsia="lv-LV"/>
        </w:rPr>
        <w:t xml:space="preserve"> 2016</w:t>
      </w:r>
      <w:r w:rsidR="00765269" w:rsidRPr="002B3FAA">
        <w:rPr>
          <w:rFonts w:ascii="Georgia" w:eastAsia="Times New Roman" w:hAnsi="Georgia" w:cs="Times New Roman"/>
          <w:color w:val="000000"/>
          <w:sz w:val="23"/>
          <w:szCs w:val="23"/>
          <w:lang w:val="lv-LV" w:eastAsia="lv-LV"/>
        </w:rPr>
        <w:t>.gada sezonā</w:t>
      </w:r>
      <w:r w:rsidR="00386DA5" w:rsidRPr="002B3FAA">
        <w:rPr>
          <w:rFonts w:ascii="Georgia" w:eastAsia="Times New Roman" w:hAnsi="Georgia" w:cs="Times New Roman"/>
          <w:color w:val="000000"/>
          <w:sz w:val="23"/>
          <w:szCs w:val="23"/>
          <w:lang w:val="lv-LV" w:eastAsia="lv-LV"/>
        </w:rPr>
        <w:t xml:space="preserve"> piedalīties </w:t>
      </w:r>
      <w:r w:rsidRPr="002B3FAA">
        <w:rPr>
          <w:rFonts w:ascii="Georgia" w:eastAsia="Times New Roman" w:hAnsi="Georgia" w:cs="Times New Roman"/>
          <w:color w:val="000000"/>
          <w:sz w:val="23"/>
          <w:szCs w:val="23"/>
          <w:lang w:val="lv-LV" w:eastAsia="lv-LV"/>
        </w:rPr>
        <w:t xml:space="preserve"> LRČ visos </w:t>
      </w:r>
      <w:r w:rsidR="00600CC6" w:rsidRPr="002B3FAA">
        <w:rPr>
          <w:rFonts w:ascii="Georgia" w:eastAsia="Times New Roman" w:hAnsi="Georgia" w:cs="Times New Roman"/>
          <w:color w:val="000000"/>
          <w:sz w:val="23"/>
          <w:szCs w:val="23"/>
          <w:lang w:val="lv-LV" w:eastAsia="lv-LV"/>
        </w:rPr>
        <w:t xml:space="preserve"> sacensību veidos</w:t>
      </w:r>
      <w:r w:rsidRPr="002B3FAA">
        <w:rPr>
          <w:rFonts w:ascii="Georgia" w:eastAsia="Times New Roman" w:hAnsi="Georgia" w:cs="Times New Roman"/>
          <w:color w:val="000000"/>
          <w:sz w:val="23"/>
          <w:szCs w:val="23"/>
          <w:lang w:val="lv-LV" w:eastAsia="lv-LV"/>
        </w:rPr>
        <w:t>.</w:t>
      </w:r>
      <w:r w:rsidR="00386DA5" w:rsidRPr="002B3FAA">
        <w:rPr>
          <w:rFonts w:ascii="Georgia" w:eastAsia="Times New Roman" w:hAnsi="Georgia" w:cs="Times New Roman"/>
          <w:color w:val="000000"/>
          <w:sz w:val="23"/>
          <w:szCs w:val="23"/>
          <w:lang w:val="lv-LV" w:eastAsia="lv-LV"/>
        </w:rPr>
        <w:t xml:space="preserve"> </w:t>
      </w:r>
      <w:r w:rsidRPr="002B3FAA">
        <w:rPr>
          <w:rFonts w:ascii="Georgia" w:eastAsia="Times New Roman" w:hAnsi="Georgia" w:cs="Times New Roman"/>
          <w:color w:val="000000"/>
          <w:sz w:val="23"/>
          <w:szCs w:val="23"/>
          <w:lang w:val="lv-LV" w:eastAsia="lv-LV"/>
        </w:rPr>
        <w:t xml:space="preserve"> </w:t>
      </w:r>
      <w:r w:rsidR="00386DA5" w:rsidRPr="002B3FAA">
        <w:rPr>
          <w:rFonts w:ascii="Georgia" w:eastAsia="Times New Roman" w:hAnsi="Georgia" w:cs="Times New Roman"/>
          <w:color w:val="000000"/>
          <w:sz w:val="23"/>
          <w:szCs w:val="23"/>
          <w:lang w:val="lv-LV" w:eastAsia="lv-LV"/>
        </w:rPr>
        <w:t xml:space="preserve"> </w:t>
      </w:r>
    </w:p>
    <w:p w:rsidR="00371151" w:rsidRPr="002B3FAA" w:rsidRDefault="00371151" w:rsidP="008D604E">
      <w:pPr>
        <w:pStyle w:val="ListParagraph"/>
        <w:numPr>
          <w:ilvl w:val="1"/>
          <w:numId w:val="8"/>
        </w:numPr>
        <w:spacing w:after="0" w:line="370" w:lineRule="atLeast"/>
        <w:jc w:val="both"/>
        <w:textAlignment w:val="baseline"/>
        <w:rPr>
          <w:rFonts w:ascii="Georgia" w:eastAsia="Times New Roman" w:hAnsi="Georgia" w:cs="Times New Roman"/>
          <w:strike/>
          <w:color w:val="000000"/>
          <w:sz w:val="23"/>
          <w:szCs w:val="23"/>
          <w:lang w:val="lv-LV" w:eastAsia="lv-LV"/>
        </w:rPr>
      </w:pPr>
      <w:r w:rsidRPr="002B3FAA">
        <w:rPr>
          <w:rFonts w:ascii="Georgia" w:eastAsia="Times New Roman" w:hAnsi="Georgia" w:cs="Times New Roman"/>
          <w:color w:val="000000"/>
          <w:sz w:val="23"/>
          <w:szCs w:val="23"/>
          <w:lang w:val="lv-LV" w:eastAsia="lv-LV"/>
        </w:rPr>
        <w:t>LR</w:t>
      </w:r>
      <w:r w:rsidR="004531EE" w:rsidRPr="002B3FAA">
        <w:rPr>
          <w:rFonts w:ascii="Georgia" w:eastAsia="Times New Roman" w:hAnsi="Georgia" w:cs="Times New Roman"/>
          <w:color w:val="000000"/>
          <w:sz w:val="23"/>
          <w:szCs w:val="23"/>
          <w:lang w:val="lv-LV" w:eastAsia="lv-LV"/>
        </w:rPr>
        <w:t>Č spēlētājam, kuram nav</w:t>
      </w:r>
      <w:r w:rsidR="00765269" w:rsidRPr="002B3FAA">
        <w:rPr>
          <w:rFonts w:ascii="Georgia" w:eastAsia="Times New Roman" w:hAnsi="Georgia" w:cs="Times New Roman"/>
          <w:color w:val="000000"/>
          <w:sz w:val="23"/>
          <w:szCs w:val="23"/>
          <w:lang w:val="lv-LV" w:eastAsia="lv-LV"/>
        </w:rPr>
        <w:t xml:space="preserve">  LRČ </w:t>
      </w:r>
      <w:r w:rsidR="004531EE" w:rsidRPr="002B3FAA">
        <w:rPr>
          <w:rFonts w:ascii="Georgia" w:eastAsia="Times New Roman" w:hAnsi="Georgia" w:cs="Times New Roman"/>
          <w:color w:val="000000"/>
          <w:sz w:val="23"/>
          <w:szCs w:val="23"/>
          <w:lang w:val="lv-LV" w:eastAsia="lv-LV"/>
        </w:rPr>
        <w:t xml:space="preserve"> sezonas licences, ir iespēja uz katru </w:t>
      </w:r>
      <w:r w:rsidR="00765269" w:rsidRPr="002B3FAA">
        <w:rPr>
          <w:rFonts w:ascii="Georgia" w:eastAsia="Times New Roman" w:hAnsi="Georgia" w:cs="Times New Roman"/>
          <w:color w:val="000000"/>
          <w:sz w:val="23"/>
          <w:szCs w:val="23"/>
          <w:lang w:val="lv-LV" w:eastAsia="lv-LV"/>
        </w:rPr>
        <w:t xml:space="preserve"> sacensību</w:t>
      </w:r>
      <w:r w:rsidR="00001995" w:rsidRPr="002B3FAA">
        <w:rPr>
          <w:rFonts w:ascii="Georgia" w:eastAsia="Times New Roman" w:hAnsi="Georgia" w:cs="Times New Roman"/>
          <w:color w:val="000000"/>
          <w:sz w:val="23"/>
          <w:szCs w:val="23"/>
          <w:lang w:val="lv-LV" w:eastAsia="lv-LV"/>
        </w:rPr>
        <w:t xml:space="preserve"> veidu</w:t>
      </w:r>
      <w:r w:rsidR="003459FE" w:rsidRPr="002B3FAA">
        <w:rPr>
          <w:rFonts w:ascii="Georgia" w:eastAsia="Times New Roman" w:hAnsi="Georgia" w:cs="Times New Roman"/>
          <w:color w:val="000000"/>
          <w:sz w:val="23"/>
          <w:szCs w:val="23"/>
          <w:lang w:val="lv-LV" w:eastAsia="lv-LV"/>
        </w:rPr>
        <w:t xml:space="preserve"> saņemt vienreizējo licenci, spēlētāju p</w:t>
      </w:r>
      <w:r w:rsidRPr="002B3FAA">
        <w:rPr>
          <w:rFonts w:ascii="Georgia" w:eastAsia="Times New Roman" w:hAnsi="Georgia" w:cs="Times New Roman"/>
          <w:color w:val="000000"/>
          <w:sz w:val="23"/>
          <w:szCs w:val="23"/>
          <w:lang w:val="lv-LV" w:eastAsia="lv-LV"/>
        </w:rPr>
        <w:t>ārstāvošajam klubam</w:t>
      </w:r>
      <w:r w:rsidR="003459FE" w:rsidRPr="002B3FAA">
        <w:rPr>
          <w:rFonts w:ascii="Georgia" w:eastAsia="Times New Roman" w:hAnsi="Georgia" w:cs="Times New Roman"/>
          <w:color w:val="000000"/>
          <w:sz w:val="23"/>
          <w:szCs w:val="23"/>
          <w:lang w:val="lv-LV" w:eastAsia="lv-LV"/>
        </w:rPr>
        <w:t>,</w:t>
      </w:r>
      <w:r w:rsidRPr="002B3FAA">
        <w:rPr>
          <w:rFonts w:ascii="Georgia" w:eastAsia="Times New Roman" w:hAnsi="Georgia" w:cs="Times New Roman"/>
          <w:color w:val="000000"/>
          <w:sz w:val="23"/>
          <w:szCs w:val="23"/>
          <w:lang w:val="lv-LV" w:eastAsia="lv-LV"/>
        </w:rPr>
        <w:t xml:space="preserve">   pirms konkrētā LRČ </w:t>
      </w:r>
      <w:r w:rsidR="00001995" w:rsidRPr="002B3FAA">
        <w:rPr>
          <w:rFonts w:ascii="Georgia" w:eastAsia="Times New Roman" w:hAnsi="Georgia" w:cs="Times New Roman"/>
          <w:color w:val="000000"/>
          <w:sz w:val="23"/>
          <w:szCs w:val="23"/>
          <w:lang w:val="lv-LV" w:eastAsia="lv-LV"/>
        </w:rPr>
        <w:t xml:space="preserve">sacensību </w:t>
      </w:r>
      <w:r w:rsidRPr="002B3FAA">
        <w:rPr>
          <w:rFonts w:ascii="Georgia" w:eastAsia="Times New Roman" w:hAnsi="Georgia" w:cs="Times New Roman"/>
          <w:color w:val="000000"/>
          <w:sz w:val="23"/>
          <w:szCs w:val="23"/>
          <w:lang w:val="lv-LV" w:eastAsia="lv-LV"/>
        </w:rPr>
        <w:t>posma</w:t>
      </w:r>
      <w:r w:rsidR="003459FE" w:rsidRPr="002B3FAA">
        <w:rPr>
          <w:rFonts w:ascii="Georgia" w:eastAsia="Times New Roman" w:hAnsi="Georgia" w:cs="Times New Roman"/>
          <w:color w:val="000000"/>
          <w:sz w:val="23"/>
          <w:szCs w:val="23"/>
          <w:lang w:val="lv-LV" w:eastAsia="lv-LV"/>
        </w:rPr>
        <w:t xml:space="preserve">, </w:t>
      </w:r>
      <w:r w:rsidRPr="002B3FAA">
        <w:rPr>
          <w:rFonts w:ascii="Georgia" w:eastAsia="Times New Roman" w:hAnsi="Georgia" w:cs="Times New Roman"/>
          <w:color w:val="000000"/>
          <w:sz w:val="23"/>
          <w:szCs w:val="23"/>
          <w:lang w:val="lv-LV" w:eastAsia="lv-LV"/>
        </w:rPr>
        <w:t xml:space="preserve"> </w:t>
      </w:r>
      <w:r w:rsidR="00765269" w:rsidRPr="002B3FAA">
        <w:rPr>
          <w:rFonts w:ascii="Georgia" w:eastAsia="Times New Roman" w:hAnsi="Georgia" w:cs="Times New Roman"/>
          <w:color w:val="000000"/>
          <w:sz w:val="23"/>
          <w:szCs w:val="23"/>
          <w:lang w:val="lv-LV" w:eastAsia="lv-LV"/>
        </w:rPr>
        <w:t xml:space="preserve">ar pārskaitījumu </w:t>
      </w:r>
      <w:r w:rsidR="00001995" w:rsidRPr="002B3FAA">
        <w:rPr>
          <w:rFonts w:ascii="Georgia" w:eastAsia="Times New Roman" w:hAnsi="Georgia" w:cs="Times New Roman"/>
          <w:color w:val="000000"/>
          <w:sz w:val="23"/>
          <w:szCs w:val="23"/>
          <w:lang w:val="lv-LV" w:eastAsia="lv-LV"/>
        </w:rPr>
        <w:t xml:space="preserve">LPSF bankas kontā </w:t>
      </w:r>
      <w:r w:rsidRPr="002B3FAA">
        <w:rPr>
          <w:rFonts w:ascii="Georgia" w:eastAsia="Times New Roman" w:hAnsi="Georgia" w:cs="Times New Roman"/>
          <w:color w:val="000000"/>
          <w:sz w:val="23"/>
          <w:szCs w:val="23"/>
          <w:lang w:val="lv-LV" w:eastAsia="lv-LV"/>
        </w:rPr>
        <w:t>samaksājot vienreizējās licences  maksu 8  (astoņu) EUR apmērā</w:t>
      </w:r>
      <w:r w:rsidR="00765269" w:rsidRPr="002B3FAA">
        <w:rPr>
          <w:rFonts w:ascii="Georgia" w:eastAsia="Times New Roman" w:hAnsi="Georgia" w:cs="Times New Roman"/>
          <w:color w:val="000000"/>
          <w:sz w:val="23"/>
          <w:szCs w:val="23"/>
          <w:lang w:val="lv-LV" w:eastAsia="lv-LV"/>
        </w:rPr>
        <w:t xml:space="preserve">. </w:t>
      </w:r>
      <w:r w:rsidR="003459FE" w:rsidRPr="002B3FAA">
        <w:rPr>
          <w:rFonts w:ascii="Georgia" w:eastAsia="Times New Roman" w:hAnsi="Georgia" w:cs="Times New Roman"/>
          <w:color w:val="000000"/>
          <w:sz w:val="23"/>
          <w:szCs w:val="23"/>
          <w:lang w:val="lv-LV" w:eastAsia="lv-LV"/>
        </w:rPr>
        <w:t xml:space="preserve"> </w:t>
      </w:r>
      <w:r w:rsidR="00765269" w:rsidRPr="002B3FAA">
        <w:rPr>
          <w:rFonts w:ascii="Georgia" w:eastAsia="Times New Roman" w:hAnsi="Georgia" w:cs="Times New Roman"/>
          <w:color w:val="000000"/>
          <w:sz w:val="23"/>
          <w:szCs w:val="23"/>
          <w:lang w:val="lv-LV" w:eastAsia="lv-LV"/>
        </w:rPr>
        <w:t>V</w:t>
      </w:r>
      <w:r w:rsidRPr="002B3FAA">
        <w:rPr>
          <w:rFonts w:ascii="Georgia" w:eastAsia="Times New Roman" w:hAnsi="Georgia" w:cs="Times New Roman"/>
          <w:color w:val="000000"/>
          <w:sz w:val="23"/>
          <w:szCs w:val="23"/>
          <w:lang w:val="lv-LV" w:eastAsia="lv-LV"/>
        </w:rPr>
        <w:t xml:space="preserve">ienreizējās licences apmaksa  </w:t>
      </w:r>
      <w:r w:rsidR="004305B0" w:rsidRPr="002B3FAA">
        <w:rPr>
          <w:rFonts w:ascii="Georgia" w:eastAsia="Times New Roman" w:hAnsi="Georgia" w:cs="Times New Roman"/>
          <w:color w:val="000000"/>
          <w:sz w:val="23"/>
          <w:szCs w:val="23"/>
          <w:lang w:val="lv-LV" w:eastAsia="lv-LV"/>
        </w:rPr>
        <w:t xml:space="preserve">ir </w:t>
      </w:r>
      <w:r w:rsidR="00765269" w:rsidRPr="002B3FAA">
        <w:rPr>
          <w:rFonts w:ascii="Georgia" w:eastAsia="Times New Roman" w:hAnsi="Georgia" w:cs="Times New Roman"/>
          <w:color w:val="000000"/>
          <w:sz w:val="23"/>
          <w:szCs w:val="23"/>
          <w:lang w:val="lv-LV" w:eastAsia="lv-LV"/>
        </w:rPr>
        <w:t xml:space="preserve"> jāveic ne vēlāk, </w:t>
      </w:r>
      <w:r w:rsidRPr="002B3FAA">
        <w:rPr>
          <w:rFonts w:ascii="Georgia" w:eastAsia="Times New Roman" w:hAnsi="Georgia" w:cs="Times New Roman"/>
          <w:color w:val="000000"/>
          <w:sz w:val="23"/>
          <w:szCs w:val="23"/>
          <w:lang w:val="lv-LV" w:eastAsia="lv-LV"/>
        </w:rPr>
        <w:t xml:space="preserve"> kā 24 </w:t>
      </w:r>
      <w:r w:rsidR="004305B0" w:rsidRPr="002B3FAA">
        <w:rPr>
          <w:rFonts w:ascii="Georgia" w:eastAsia="Times New Roman" w:hAnsi="Georgia" w:cs="Times New Roman"/>
          <w:color w:val="000000"/>
          <w:sz w:val="23"/>
          <w:szCs w:val="23"/>
          <w:lang w:val="lv-LV" w:eastAsia="lv-LV"/>
        </w:rPr>
        <w:t xml:space="preserve">h pirms </w:t>
      </w:r>
      <w:r w:rsidR="00765269" w:rsidRPr="002B3FAA">
        <w:rPr>
          <w:rFonts w:ascii="Georgia" w:eastAsia="Times New Roman" w:hAnsi="Georgia" w:cs="Times New Roman"/>
          <w:color w:val="000000"/>
          <w:sz w:val="23"/>
          <w:szCs w:val="23"/>
          <w:lang w:val="lv-LV" w:eastAsia="lv-LV"/>
        </w:rPr>
        <w:t xml:space="preserve"> atbilstošā  LRČ  sacensību</w:t>
      </w:r>
      <w:r w:rsidRPr="002B3FAA">
        <w:rPr>
          <w:rFonts w:ascii="Georgia" w:eastAsia="Times New Roman" w:hAnsi="Georgia" w:cs="Times New Roman"/>
          <w:color w:val="000000"/>
          <w:sz w:val="23"/>
          <w:szCs w:val="23"/>
          <w:lang w:val="lv-LV" w:eastAsia="lv-LV"/>
        </w:rPr>
        <w:t xml:space="preserve"> veida </w:t>
      </w:r>
      <w:r w:rsidR="00765269" w:rsidRPr="002B3FAA">
        <w:rPr>
          <w:rFonts w:ascii="Georgia" w:eastAsia="Times New Roman" w:hAnsi="Georgia" w:cs="Times New Roman"/>
          <w:color w:val="000000"/>
          <w:sz w:val="23"/>
          <w:szCs w:val="23"/>
          <w:lang w:val="lv-LV" w:eastAsia="lv-LV"/>
        </w:rPr>
        <w:t xml:space="preserve"> vai sacensību posma sākuma. M</w:t>
      </w:r>
      <w:r w:rsidRPr="002B3FAA">
        <w:rPr>
          <w:rFonts w:ascii="Georgia" w:eastAsia="Times New Roman" w:hAnsi="Georgia" w:cs="Times New Roman"/>
          <w:color w:val="000000"/>
          <w:sz w:val="23"/>
          <w:szCs w:val="23"/>
          <w:lang w:val="lv-LV" w:eastAsia="lv-LV"/>
        </w:rPr>
        <w:t>aksājuma uzdevuma</w:t>
      </w:r>
      <w:r w:rsidR="00765269" w:rsidRPr="002B3FAA">
        <w:rPr>
          <w:rFonts w:ascii="Georgia" w:eastAsia="Times New Roman" w:hAnsi="Georgia" w:cs="Times New Roman"/>
          <w:color w:val="000000"/>
          <w:sz w:val="23"/>
          <w:szCs w:val="23"/>
          <w:lang w:val="lv-LV" w:eastAsia="lv-LV"/>
        </w:rPr>
        <w:t xml:space="preserve"> kopija ir jāiesniedz atbilstošo</w:t>
      </w:r>
      <w:r w:rsidRPr="002B3FAA">
        <w:rPr>
          <w:rFonts w:ascii="Georgia" w:eastAsia="Times New Roman" w:hAnsi="Georgia" w:cs="Times New Roman"/>
          <w:color w:val="000000"/>
          <w:sz w:val="23"/>
          <w:szCs w:val="23"/>
          <w:lang w:val="lv-LV" w:eastAsia="lv-LV"/>
        </w:rPr>
        <w:t xml:space="preserve"> </w:t>
      </w:r>
      <w:r w:rsidR="00765269" w:rsidRPr="002B3FAA">
        <w:rPr>
          <w:rFonts w:ascii="Georgia" w:eastAsia="Times New Roman" w:hAnsi="Georgia" w:cs="Times New Roman"/>
          <w:color w:val="000000"/>
          <w:sz w:val="23"/>
          <w:szCs w:val="23"/>
          <w:lang w:val="lv-LV" w:eastAsia="lv-LV"/>
        </w:rPr>
        <w:t xml:space="preserve"> sacensību  </w:t>
      </w:r>
      <w:r w:rsidRPr="002B3FAA">
        <w:rPr>
          <w:rFonts w:ascii="Georgia" w:eastAsia="Times New Roman" w:hAnsi="Georgia" w:cs="Times New Roman"/>
          <w:color w:val="000000"/>
          <w:sz w:val="23"/>
          <w:szCs w:val="23"/>
          <w:lang w:val="lv-LV" w:eastAsia="lv-LV"/>
        </w:rPr>
        <w:t>tiesnesim.</w:t>
      </w:r>
    </w:p>
    <w:p w:rsidR="00386DA5" w:rsidRPr="002B3FAA" w:rsidRDefault="00371151" w:rsidP="008D604E">
      <w:pPr>
        <w:pStyle w:val="ListParagraph"/>
        <w:numPr>
          <w:ilvl w:val="1"/>
          <w:numId w:val="8"/>
        </w:numPr>
        <w:spacing w:after="0" w:line="370" w:lineRule="atLeast"/>
        <w:jc w:val="both"/>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 xml:space="preserve">Jaunieši līdz </w:t>
      </w:r>
      <w:r w:rsidRPr="002B3FAA">
        <w:rPr>
          <w:rFonts w:ascii="Georgia" w:eastAsia="Times New Roman" w:hAnsi="Georgia" w:cs="Times New Roman"/>
          <w:sz w:val="23"/>
          <w:szCs w:val="23"/>
          <w:lang w:val="lv-LV" w:eastAsia="lv-LV"/>
        </w:rPr>
        <w:t>19</w:t>
      </w:r>
      <w:r w:rsidR="00386DA5" w:rsidRPr="002B3FAA">
        <w:rPr>
          <w:rFonts w:ascii="Georgia" w:eastAsia="Times New Roman" w:hAnsi="Georgia" w:cs="Times New Roman"/>
          <w:sz w:val="23"/>
          <w:szCs w:val="23"/>
          <w:lang w:val="lv-LV" w:eastAsia="lv-LV"/>
        </w:rPr>
        <w:t xml:space="preserve"> gadu </w:t>
      </w:r>
      <w:r w:rsidR="00386DA5" w:rsidRPr="002B3FAA">
        <w:rPr>
          <w:rFonts w:ascii="Georgia" w:eastAsia="Times New Roman" w:hAnsi="Georgia" w:cs="Times New Roman"/>
          <w:color w:val="000000"/>
          <w:sz w:val="23"/>
          <w:szCs w:val="23"/>
          <w:lang w:val="lv-LV" w:eastAsia="lv-LV"/>
        </w:rPr>
        <w:t xml:space="preserve">vecumam ir atbrīvoti no jebkura veida maksājumiem un piedalās </w:t>
      </w:r>
      <w:r w:rsidRPr="002B3FAA">
        <w:rPr>
          <w:rFonts w:ascii="Georgia" w:eastAsia="Times New Roman" w:hAnsi="Georgia" w:cs="Times New Roman"/>
          <w:color w:val="000000"/>
          <w:sz w:val="23"/>
          <w:szCs w:val="23"/>
          <w:lang w:val="lv-LV" w:eastAsia="lv-LV"/>
        </w:rPr>
        <w:t xml:space="preserve"> LRČ</w:t>
      </w:r>
      <w:r w:rsidR="00386DA5" w:rsidRPr="002B3FAA">
        <w:rPr>
          <w:rFonts w:ascii="Georgia" w:eastAsia="Times New Roman" w:hAnsi="Georgia" w:cs="Times New Roman"/>
          <w:color w:val="000000"/>
          <w:sz w:val="23"/>
          <w:szCs w:val="23"/>
          <w:lang w:val="lv-LV" w:eastAsia="lv-LV"/>
        </w:rPr>
        <w:t xml:space="preserve"> bez </w:t>
      </w:r>
      <w:r w:rsidRPr="002B3FAA">
        <w:rPr>
          <w:rFonts w:ascii="Georgia" w:eastAsia="Times New Roman" w:hAnsi="Georgia" w:cs="Times New Roman"/>
          <w:color w:val="000000"/>
          <w:sz w:val="23"/>
          <w:szCs w:val="23"/>
          <w:lang w:val="lv-LV" w:eastAsia="lv-LV"/>
        </w:rPr>
        <w:t xml:space="preserve"> licences </w:t>
      </w:r>
      <w:r w:rsidR="00386DA5" w:rsidRPr="002B3FAA">
        <w:rPr>
          <w:rFonts w:ascii="Georgia" w:eastAsia="Times New Roman" w:hAnsi="Georgia" w:cs="Times New Roman"/>
          <w:color w:val="000000"/>
          <w:sz w:val="23"/>
          <w:szCs w:val="23"/>
          <w:lang w:val="lv-LV" w:eastAsia="lv-LV"/>
        </w:rPr>
        <w:t>maksas.</w:t>
      </w:r>
    </w:p>
    <w:p w:rsidR="00765269" w:rsidRPr="002B3FAA" w:rsidRDefault="00600CC6" w:rsidP="008D604E">
      <w:pPr>
        <w:pStyle w:val="ListParagraph"/>
        <w:numPr>
          <w:ilvl w:val="1"/>
          <w:numId w:val="8"/>
        </w:numPr>
        <w:shd w:val="clear" w:color="auto" w:fill="F8F8F8"/>
        <w:spacing w:after="240" w:line="370" w:lineRule="atLeast"/>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 xml:space="preserve">Latvijas </w:t>
      </w:r>
      <w:proofErr w:type="spellStart"/>
      <w:r w:rsidRPr="002B3FAA">
        <w:rPr>
          <w:rFonts w:ascii="Georgia" w:eastAsia="Times New Roman" w:hAnsi="Georgia" w:cs="Times New Roman"/>
          <w:color w:val="000000"/>
          <w:sz w:val="23"/>
          <w:szCs w:val="23"/>
          <w:lang w:val="lv-LV" w:eastAsia="lv-LV"/>
        </w:rPr>
        <w:t>pet</w:t>
      </w:r>
      <w:r w:rsidR="00765269" w:rsidRPr="002B3FAA">
        <w:rPr>
          <w:rFonts w:ascii="Georgia" w:eastAsia="Times New Roman" w:hAnsi="Georgia" w:cs="Times New Roman"/>
          <w:color w:val="000000"/>
          <w:sz w:val="23"/>
          <w:szCs w:val="23"/>
          <w:lang w:val="lv-LV" w:eastAsia="lv-LV"/>
        </w:rPr>
        <w:t>anka</w:t>
      </w:r>
      <w:proofErr w:type="spellEnd"/>
      <w:r w:rsidR="00765269" w:rsidRPr="002B3FAA">
        <w:rPr>
          <w:rFonts w:ascii="Georgia" w:eastAsia="Times New Roman" w:hAnsi="Georgia" w:cs="Times New Roman"/>
          <w:color w:val="000000"/>
          <w:sz w:val="23"/>
          <w:szCs w:val="23"/>
          <w:lang w:val="lv-LV" w:eastAsia="lv-LV"/>
        </w:rPr>
        <w:t xml:space="preserve"> sporta federācijas (LPSF), </w:t>
      </w:r>
      <w:proofErr w:type="spellStart"/>
      <w:r w:rsidR="00765269" w:rsidRPr="002B3FAA">
        <w:rPr>
          <w:rFonts w:ascii="Georgia" w:eastAsia="Times New Roman" w:hAnsi="Georgia" w:cs="Times New Roman"/>
          <w:color w:val="000000"/>
          <w:sz w:val="23"/>
          <w:szCs w:val="23"/>
          <w:lang w:val="lv-LV" w:eastAsia="lv-LV"/>
        </w:rPr>
        <w:t>reģ</w:t>
      </w:r>
      <w:proofErr w:type="spellEnd"/>
      <w:r w:rsidR="00765269" w:rsidRPr="002B3FAA">
        <w:rPr>
          <w:rFonts w:ascii="Georgia" w:eastAsia="Times New Roman" w:hAnsi="Georgia" w:cs="Times New Roman"/>
          <w:color w:val="000000"/>
          <w:sz w:val="23"/>
          <w:szCs w:val="23"/>
          <w:lang w:val="lv-LV" w:eastAsia="lv-LV"/>
        </w:rPr>
        <w:t>. Nr. 40008143066, rekvizīti:</w:t>
      </w:r>
    </w:p>
    <w:p w:rsidR="00765269" w:rsidRPr="002B3FAA" w:rsidRDefault="00600CC6" w:rsidP="00765269">
      <w:pPr>
        <w:pStyle w:val="ListParagraph"/>
        <w:shd w:val="clear" w:color="auto" w:fill="F8F8F8"/>
        <w:spacing w:after="240" w:line="370" w:lineRule="atLeast"/>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 xml:space="preserve"> Banka „Nordea”, konts LV89NDEA0000082369895, </w:t>
      </w:r>
    </w:p>
    <w:p w:rsidR="00600CC6" w:rsidRPr="002B3FAA" w:rsidRDefault="00600CC6" w:rsidP="00765269">
      <w:pPr>
        <w:pStyle w:val="ListParagraph"/>
        <w:shd w:val="clear" w:color="auto" w:fill="F8F8F8"/>
        <w:spacing w:after="240" w:line="370" w:lineRule="atLeast"/>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 xml:space="preserve">maksājumu mērķis:  sezonas licences maksa dalībai Latvijas Republikas </w:t>
      </w:r>
      <w:proofErr w:type="spellStart"/>
      <w:r w:rsidRPr="002B3FAA">
        <w:rPr>
          <w:rFonts w:ascii="Georgia" w:eastAsia="Times New Roman" w:hAnsi="Georgia" w:cs="Times New Roman"/>
          <w:color w:val="000000"/>
          <w:sz w:val="23"/>
          <w:szCs w:val="23"/>
          <w:lang w:val="lv-LV" w:eastAsia="lv-LV"/>
        </w:rPr>
        <w:t>petanka</w:t>
      </w:r>
      <w:proofErr w:type="spellEnd"/>
      <w:r w:rsidRPr="002B3FAA">
        <w:rPr>
          <w:rFonts w:ascii="Georgia" w:eastAsia="Times New Roman" w:hAnsi="Georgia" w:cs="Times New Roman"/>
          <w:color w:val="000000"/>
          <w:sz w:val="23"/>
          <w:szCs w:val="23"/>
          <w:lang w:val="lv-LV" w:eastAsia="lv-LV"/>
        </w:rPr>
        <w:t xml:space="preserve"> čempionātā.</w:t>
      </w:r>
    </w:p>
    <w:p w:rsidR="00386DA5" w:rsidRPr="002B3FAA" w:rsidRDefault="00386DA5" w:rsidP="00386DA5">
      <w:pPr>
        <w:shd w:val="clear" w:color="auto" w:fill="F8F8F8"/>
        <w:spacing w:after="0" w:line="370" w:lineRule="atLeast"/>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b/>
          <w:bCs/>
          <w:color w:val="000000"/>
          <w:sz w:val="23"/>
          <w:szCs w:val="23"/>
          <w:bdr w:val="none" w:sz="0" w:space="0" w:color="auto" w:frame="1"/>
          <w:lang w:val="lv-LV" w:eastAsia="lv-LV"/>
        </w:rPr>
        <w:t>3.</w:t>
      </w:r>
      <w:r w:rsidR="00135005" w:rsidRPr="002B3FAA">
        <w:rPr>
          <w:rFonts w:ascii="Georgia" w:eastAsia="Times New Roman" w:hAnsi="Georgia" w:cs="Times New Roman"/>
          <w:b/>
          <w:bCs/>
          <w:color w:val="000000"/>
          <w:sz w:val="23"/>
          <w:szCs w:val="23"/>
          <w:bdr w:val="none" w:sz="0" w:space="0" w:color="auto" w:frame="1"/>
          <w:lang w:val="lv-LV" w:eastAsia="lv-LV"/>
        </w:rPr>
        <w:t xml:space="preserve"> </w:t>
      </w:r>
      <w:r w:rsidRPr="002B3FAA">
        <w:rPr>
          <w:rFonts w:ascii="Georgia" w:eastAsia="Times New Roman" w:hAnsi="Georgia" w:cs="Times New Roman"/>
          <w:b/>
          <w:bCs/>
          <w:color w:val="000000"/>
          <w:sz w:val="23"/>
          <w:szCs w:val="23"/>
          <w:bdr w:val="none" w:sz="0" w:space="0" w:color="auto" w:frame="1"/>
          <w:lang w:val="lv-LV" w:eastAsia="lv-LV"/>
        </w:rPr>
        <w:t>SACENSĪBU KALENDĀRS</w:t>
      </w:r>
    </w:p>
    <w:p w:rsidR="00386DA5" w:rsidRPr="002B3FAA" w:rsidRDefault="00371151" w:rsidP="00C666F6">
      <w:pPr>
        <w:shd w:val="clear" w:color="auto" w:fill="F8F8F8"/>
        <w:spacing w:after="240" w:line="370" w:lineRule="atLeast"/>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 xml:space="preserve"> LRČ notiek pēc LPSF valdes a</w:t>
      </w:r>
      <w:r w:rsidR="00C666F6" w:rsidRPr="002B3FAA">
        <w:rPr>
          <w:rFonts w:ascii="Georgia" w:eastAsia="Times New Roman" w:hAnsi="Georgia" w:cs="Times New Roman"/>
          <w:color w:val="000000"/>
          <w:sz w:val="23"/>
          <w:szCs w:val="23"/>
          <w:lang w:val="lv-LV" w:eastAsia="lv-LV"/>
        </w:rPr>
        <w:t>pstiprinātā kalendāra,</w:t>
      </w:r>
      <w:r w:rsidR="00765269" w:rsidRPr="002B3FAA">
        <w:rPr>
          <w:rFonts w:ascii="Georgia" w:eastAsia="Times New Roman" w:hAnsi="Georgia" w:cs="Times New Roman"/>
          <w:color w:val="000000"/>
          <w:sz w:val="23"/>
          <w:szCs w:val="23"/>
          <w:lang w:val="lv-LV" w:eastAsia="lv-LV"/>
        </w:rPr>
        <w:t xml:space="preserve"> </w:t>
      </w:r>
      <w:r w:rsidR="00C666F6" w:rsidRPr="002B3FAA">
        <w:rPr>
          <w:rFonts w:ascii="Georgia" w:eastAsia="Times New Roman" w:hAnsi="Georgia" w:cs="Times New Roman"/>
          <w:color w:val="000000"/>
          <w:sz w:val="23"/>
          <w:szCs w:val="23"/>
          <w:lang w:val="lv-LV" w:eastAsia="lv-LV"/>
        </w:rPr>
        <w:t xml:space="preserve"> kas ir </w:t>
      </w:r>
      <w:r w:rsidR="00765269" w:rsidRPr="002B3FAA">
        <w:rPr>
          <w:rFonts w:ascii="Georgia" w:eastAsia="Times New Roman" w:hAnsi="Georgia" w:cs="Times New Roman"/>
          <w:color w:val="000000"/>
          <w:sz w:val="23"/>
          <w:szCs w:val="23"/>
          <w:lang w:val="lv-LV" w:eastAsia="lv-LV"/>
        </w:rPr>
        <w:t xml:space="preserve"> publiski </w:t>
      </w:r>
      <w:r w:rsidR="00C666F6" w:rsidRPr="002B3FAA">
        <w:rPr>
          <w:rFonts w:ascii="Georgia" w:eastAsia="Times New Roman" w:hAnsi="Georgia" w:cs="Times New Roman"/>
          <w:color w:val="000000"/>
          <w:sz w:val="23"/>
          <w:szCs w:val="23"/>
          <w:lang w:val="lv-LV" w:eastAsia="lv-LV"/>
        </w:rPr>
        <w:t xml:space="preserve">pieejams  </w:t>
      </w:r>
      <w:r w:rsidR="00386DA5" w:rsidRPr="002B3FAA">
        <w:rPr>
          <w:rFonts w:ascii="Georgia" w:eastAsia="Times New Roman" w:hAnsi="Georgia" w:cs="Times New Roman"/>
          <w:color w:val="000000"/>
          <w:sz w:val="23"/>
          <w:szCs w:val="23"/>
          <w:lang w:val="lv-LV" w:eastAsia="lv-LV"/>
        </w:rPr>
        <w:t xml:space="preserve">LPSF </w:t>
      </w:r>
      <w:r w:rsidR="00C666F6" w:rsidRPr="002B3FAA">
        <w:rPr>
          <w:rFonts w:ascii="Georgia" w:eastAsia="Times New Roman" w:hAnsi="Georgia" w:cs="Times New Roman"/>
          <w:color w:val="000000"/>
          <w:sz w:val="23"/>
          <w:szCs w:val="23"/>
          <w:lang w:val="lv-LV" w:eastAsia="lv-LV"/>
        </w:rPr>
        <w:t xml:space="preserve">interneta </w:t>
      </w:r>
      <w:r w:rsidR="00386DA5" w:rsidRPr="002B3FAA">
        <w:rPr>
          <w:rFonts w:ascii="Georgia" w:eastAsia="Times New Roman" w:hAnsi="Georgia" w:cs="Times New Roman"/>
          <w:color w:val="000000"/>
          <w:sz w:val="23"/>
          <w:szCs w:val="23"/>
          <w:lang w:val="lv-LV" w:eastAsia="lv-LV"/>
        </w:rPr>
        <w:t xml:space="preserve">mājas lapas </w:t>
      </w:r>
      <w:r w:rsidR="00C666F6" w:rsidRPr="002B3FAA">
        <w:rPr>
          <w:rFonts w:ascii="Georgia" w:eastAsia="Times New Roman" w:hAnsi="Georgia" w:cs="Times New Roman"/>
          <w:color w:val="000000"/>
          <w:sz w:val="23"/>
          <w:szCs w:val="23"/>
          <w:lang w:val="lv-LV" w:eastAsia="lv-LV"/>
        </w:rPr>
        <w:t xml:space="preserve"> </w:t>
      </w:r>
      <w:hyperlink r:id="rId8" w:history="1">
        <w:r w:rsidR="00C666F6" w:rsidRPr="002B3FAA">
          <w:rPr>
            <w:rStyle w:val="Hyperlink"/>
            <w:rFonts w:ascii="Georgia" w:eastAsia="Times New Roman" w:hAnsi="Georgia" w:cs="Times New Roman"/>
            <w:sz w:val="23"/>
            <w:szCs w:val="23"/>
            <w:bdr w:val="none" w:sz="0" w:space="0" w:color="auto" w:frame="1"/>
            <w:lang w:val="lv-LV" w:eastAsia="lv-LV"/>
          </w:rPr>
          <w:t>www.petanque.lv</w:t>
        </w:r>
      </w:hyperlink>
      <w:r w:rsidR="00C666F6" w:rsidRPr="002B3FAA">
        <w:rPr>
          <w:rFonts w:ascii="Georgia" w:eastAsia="Times New Roman" w:hAnsi="Georgia" w:cs="Times New Roman"/>
          <w:color w:val="225E9B"/>
          <w:sz w:val="23"/>
          <w:szCs w:val="23"/>
          <w:bdr w:val="none" w:sz="0" w:space="0" w:color="auto" w:frame="1"/>
          <w:lang w:val="lv-LV" w:eastAsia="lv-LV"/>
        </w:rPr>
        <w:t xml:space="preserve"> </w:t>
      </w:r>
      <w:r w:rsidR="00765269" w:rsidRPr="002B3FAA">
        <w:rPr>
          <w:rFonts w:ascii="Georgia" w:eastAsia="Times New Roman" w:hAnsi="Georgia" w:cs="Times New Roman"/>
          <w:color w:val="000000"/>
          <w:sz w:val="23"/>
          <w:szCs w:val="23"/>
          <w:lang w:val="lv-LV" w:eastAsia="lv-LV"/>
        </w:rPr>
        <w:t>sadaļā „Kalendārs” .</w:t>
      </w:r>
    </w:p>
    <w:p w:rsidR="00386DA5" w:rsidRPr="002B3FAA" w:rsidRDefault="00386DA5" w:rsidP="00386DA5">
      <w:pPr>
        <w:shd w:val="clear" w:color="auto" w:fill="F8F8F8"/>
        <w:spacing w:after="0" w:line="370" w:lineRule="atLeast"/>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b/>
          <w:bCs/>
          <w:color w:val="000000"/>
          <w:sz w:val="23"/>
          <w:szCs w:val="23"/>
          <w:bdr w:val="none" w:sz="0" w:space="0" w:color="auto" w:frame="1"/>
          <w:lang w:val="lv-LV" w:eastAsia="lv-LV"/>
        </w:rPr>
        <w:t> 4.</w:t>
      </w:r>
      <w:r w:rsidR="00C666F6" w:rsidRPr="002B3FAA">
        <w:rPr>
          <w:rFonts w:ascii="Georgia" w:eastAsia="Times New Roman" w:hAnsi="Georgia" w:cs="Times New Roman"/>
          <w:b/>
          <w:bCs/>
          <w:color w:val="000000"/>
          <w:sz w:val="23"/>
          <w:szCs w:val="23"/>
          <w:bdr w:val="none" w:sz="0" w:space="0" w:color="auto" w:frame="1"/>
          <w:lang w:val="lv-LV" w:eastAsia="lv-LV"/>
        </w:rPr>
        <w:t xml:space="preserve"> </w:t>
      </w:r>
      <w:r w:rsidR="00C666F6" w:rsidRPr="002B3FAA">
        <w:rPr>
          <w:rFonts w:ascii="Georgia" w:eastAsia="Times New Roman" w:hAnsi="Georgia" w:cs="Times New Roman"/>
          <w:b/>
          <w:color w:val="000000"/>
          <w:sz w:val="23"/>
          <w:szCs w:val="23"/>
          <w:lang w:val="lv-LV" w:eastAsia="lv-LV"/>
        </w:rPr>
        <w:t xml:space="preserve">SPĒĻU NORISE un </w:t>
      </w:r>
      <w:r w:rsidR="00C666F6" w:rsidRPr="002B3FAA">
        <w:rPr>
          <w:rFonts w:ascii="Georgia" w:eastAsia="Times New Roman" w:hAnsi="Georgia" w:cs="Times New Roman"/>
          <w:b/>
          <w:bCs/>
          <w:color w:val="000000"/>
          <w:sz w:val="23"/>
          <w:szCs w:val="23"/>
          <w:bdr w:val="none" w:sz="0" w:space="0" w:color="auto" w:frame="1"/>
          <w:lang w:val="lv-LV" w:eastAsia="lv-LV"/>
        </w:rPr>
        <w:t xml:space="preserve"> </w:t>
      </w:r>
      <w:r w:rsidRPr="002B3FAA">
        <w:rPr>
          <w:rFonts w:ascii="Georgia" w:eastAsia="Times New Roman" w:hAnsi="Georgia" w:cs="Times New Roman"/>
          <w:b/>
          <w:bCs/>
          <w:color w:val="000000"/>
          <w:sz w:val="23"/>
          <w:szCs w:val="23"/>
          <w:bdr w:val="none" w:sz="0" w:space="0" w:color="auto" w:frame="1"/>
          <w:lang w:val="lv-LV" w:eastAsia="lv-LV"/>
        </w:rPr>
        <w:t>TIESĀŠANA</w:t>
      </w:r>
    </w:p>
    <w:p w:rsidR="00386DA5" w:rsidRPr="002B3FAA" w:rsidRDefault="00C666F6" w:rsidP="00E90947">
      <w:pPr>
        <w:shd w:val="clear" w:color="auto" w:fill="F8F8F8"/>
        <w:spacing w:after="240" w:line="370" w:lineRule="atLeast"/>
        <w:ind w:left="567" w:hanging="567"/>
        <w:jc w:val="both"/>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 xml:space="preserve">4.1.   LRČ izspēles notiek atbilstoši  FIPJP </w:t>
      </w:r>
      <w:r w:rsidR="00386DA5" w:rsidRPr="002B3FAA">
        <w:rPr>
          <w:rFonts w:ascii="Georgia" w:eastAsia="Times New Roman" w:hAnsi="Georgia" w:cs="Times New Roman"/>
          <w:color w:val="000000"/>
          <w:sz w:val="23"/>
          <w:szCs w:val="23"/>
          <w:lang w:val="lv-LV" w:eastAsia="lv-LV"/>
        </w:rPr>
        <w:t xml:space="preserve"> apstiprinātiem</w:t>
      </w:r>
      <w:r w:rsidR="00F2206B" w:rsidRPr="002B3FAA">
        <w:rPr>
          <w:rFonts w:ascii="Georgia" w:eastAsia="Times New Roman" w:hAnsi="Georgia" w:cs="Times New Roman"/>
          <w:color w:val="000000"/>
          <w:sz w:val="23"/>
          <w:szCs w:val="23"/>
          <w:lang w:val="lv-LV" w:eastAsia="lv-LV"/>
        </w:rPr>
        <w:t xml:space="preserve"> </w:t>
      </w:r>
      <w:proofErr w:type="spellStart"/>
      <w:r w:rsidR="00F2206B" w:rsidRPr="002B3FAA">
        <w:rPr>
          <w:rFonts w:ascii="Georgia" w:eastAsia="Times New Roman" w:hAnsi="Georgia" w:cs="Times New Roman"/>
          <w:color w:val="000000"/>
          <w:sz w:val="23"/>
          <w:szCs w:val="23"/>
          <w:lang w:val="lv-LV" w:eastAsia="lv-LV"/>
        </w:rPr>
        <w:t>petanka</w:t>
      </w:r>
      <w:proofErr w:type="spellEnd"/>
      <w:r w:rsidR="00F2206B" w:rsidRPr="002B3FAA">
        <w:rPr>
          <w:rFonts w:ascii="Georgia" w:eastAsia="Times New Roman" w:hAnsi="Georgia" w:cs="Times New Roman"/>
          <w:color w:val="000000"/>
          <w:sz w:val="23"/>
          <w:szCs w:val="23"/>
          <w:lang w:val="lv-LV" w:eastAsia="lv-LV"/>
        </w:rPr>
        <w:t xml:space="preserve"> spēles noteikumiem</w:t>
      </w:r>
      <w:r w:rsidRPr="002B3FAA">
        <w:rPr>
          <w:rFonts w:ascii="Georgia" w:eastAsia="Times New Roman" w:hAnsi="Georgia" w:cs="Times New Roman"/>
          <w:color w:val="000000"/>
          <w:sz w:val="23"/>
          <w:szCs w:val="23"/>
          <w:lang w:val="lv-LV" w:eastAsia="lv-LV"/>
        </w:rPr>
        <w:t>, kas latviešu valodā publicēti LPSF interneta mājaslapā</w:t>
      </w:r>
      <w:r w:rsidR="00ED5FCC">
        <w:rPr>
          <w:rFonts w:ascii="Georgia" w:eastAsia="Times New Roman" w:hAnsi="Georgia" w:cs="Times New Roman"/>
          <w:color w:val="000000"/>
          <w:sz w:val="23"/>
          <w:szCs w:val="23"/>
          <w:lang w:val="lv-LV" w:eastAsia="lv-LV"/>
        </w:rPr>
        <w:t xml:space="preserve"> </w:t>
      </w:r>
      <w:hyperlink r:id="rId9" w:history="1">
        <w:r w:rsidR="00ED5FCC" w:rsidRPr="009E7DCE">
          <w:rPr>
            <w:rStyle w:val="Hyperlink"/>
            <w:rFonts w:ascii="Georgia" w:eastAsia="Times New Roman" w:hAnsi="Georgia" w:cs="Times New Roman"/>
            <w:sz w:val="23"/>
            <w:szCs w:val="23"/>
            <w:lang w:val="lv-LV" w:eastAsia="lv-LV"/>
          </w:rPr>
          <w:t>www.petanque.lv</w:t>
        </w:r>
      </w:hyperlink>
      <w:r w:rsidR="00ED5FCC">
        <w:rPr>
          <w:rFonts w:ascii="Georgia" w:eastAsia="Times New Roman" w:hAnsi="Georgia" w:cs="Times New Roman"/>
          <w:color w:val="000000"/>
          <w:sz w:val="23"/>
          <w:szCs w:val="23"/>
          <w:lang w:val="lv-LV" w:eastAsia="lv-LV"/>
        </w:rPr>
        <w:t xml:space="preserve">, </w:t>
      </w:r>
      <w:r w:rsidRPr="002B3FAA">
        <w:rPr>
          <w:rFonts w:ascii="Georgia" w:eastAsia="Times New Roman" w:hAnsi="Georgia" w:cs="Times New Roman"/>
          <w:color w:val="000000"/>
          <w:sz w:val="23"/>
          <w:szCs w:val="23"/>
          <w:lang w:val="lv-LV" w:eastAsia="lv-LV"/>
        </w:rPr>
        <w:t xml:space="preserve">un šim  </w:t>
      </w:r>
      <w:r w:rsidR="00386DA5" w:rsidRPr="002B3FAA">
        <w:rPr>
          <w:rFonts w:ascii="Georgia" w:eastAsia="Times New Roman" w:hAnsi="Georgia" w:cs="Times New Roman"/>
          <w:color w:val="000000"/>
          <w:sz w:val="23"/>
          <w:szCs w:val="23"/>
          <w:lang w:val="lv-LV" w:eastAsia="lv-LV"/>
        </w:rPr>
        <w:t xml:space="preserve"> nolikumam.  Izņēmums – pēc neveiksmīgi izmesta </w:t>
      </w:r>
      <w:proofErr w:type="spellStart"/>
      <w:r w:rsidR="00386DA5" w:rsidRPr="002B3FAA">
        <w:rPr>
          <w:rFonts w:ascii="Georgia" w:eastAsia="Times New Roman" w:hAnsi="Georgia" w:cs="Times New Roman"/>
          <w:color w:val="000000"/>
          <w:sz w:val="23"/>
          <w:szCs w:val="23"/>
          <w:lang w:val="lv-LV" w:eastAsia="lv-LV"/>
        </w:rPr>
        <w:t>kašoneta</w:t>
      </w:r>
      <w:proofErr w:type="spellEnd"/>
      <w:r w:rsidR="00386DA5" w:rsidRPr="002B3FAA">
        <w:rPr>
          <w:rFonts w:ascii="Georgia" w:eastAsia="Times New Roman" w:hAnsi="Georgia" w:cs="Times New Roman"/>
          <w:color w:val="000000"/>
          <w:sz w:val="23"/>
          <w:szCs w:val="23"/>
          <w:lang w:val="lv-LV" w:eastAsia="lv-LV"/>
        </w:rPr>
        <w:t>, pretinieku komanda</w:t>
      </w:r>
      <w:r w:rsidR="00765269" w:rsidRPr="002B3FAA">
        <w:rPr>
          <w:rFonts w:ascii="Georgia" w:eastAsia="Times New Roman" w:hAnsi="Georgia" w:cs="Times New Roman"/>
          <w:color w:val="000000"/>
          <w:sz w:val="23"/>
          <w:szCs w:val="23"/>
          <w:lang w:val="lv-LV" w:eastAsia="lv-LV"/>
        </w:rPr>
        <w:t xml:space="preserve"> novieto </w:t>
      </w:r>
      <w:proofErr w:type="spellStart"/>
      <w:r w:rsidR="00765269" w:rsidRPr="002B3FAA">
        <w:rPr>
          <w:rFonts w:ascii="Georgia" w:eastAsia="Times New Roman" w:hAnsi="Georgia" w:cs="Times New Roman"/>
          <w:color w:val="000000"/>
          <w:sz w:val="23"/>
          <w:szCs w:val="23"/>
          <w:lang w:val="lv-LV" w:eastAsia="lv-LV"/>
        </w:rPr>
        <w:t>kašonetu</w:t>
      </w:r>
      <w:proofErr w:type="spellEnd"/>
      <w:r w:rsidR="00765269" w:rsidRPr="002B3FAA">
        <w:rPr>
          <w:rFonts w:ascii="Georgia" w:eastAsia="Times New Roman" w:hAnsi="Georgia" w:cs="Times New Roman"/>
          <w:color w:val="000000"/>
          <w:sz w:val="23"/>
          <w:szCs w:val="23"/>
          <w:lang w:val="lv-LV" w:eastAsia="lv-LV"/>
        </w:rPr>
        <w:t xml:space="preserve"> spēles laukumā</w:t>
      </w:r>
      <w:r w:rsidR="00386DA5" w:rsidRPr="002B3FAA">
        <w:rPr>
          <w:rFonts w:ascii="Georgia" w:eastAsia="Times New Roman" w:hAnsi="Georgia" w:cs="Times New Roman"/>
          <w:color w:val="000000"/>
          <w:sz w:val="23"/>
          <w:szCs w:val="23"/>
          <w:lang w:val="lv-LV" w:eastAsia="lv-LV"/>
        </w:rPr>
        <w:t>, ievērojot FIPJP noteiktos attālumu</w:t>
      </w:r>
      <w:r w:rsidR="00765269" w:rsidRPr="002B3FAA">
        <w:rPr>
          <w:rFonts w:ascii="Georgia" w:eastAsia="Times New Roman" w:hAnsi="Georgia" w:cs="Times New Roman"/>
          <w:color w:val="000000"/>
          <w:sz w:val="23"/>
          <w:szCs w:val="23"/>
          <w:lang w:val="lv-LV" w:eastAsia="lv-LV"/>
        </w:rPr>
        <w:t>s</w:t>
      </w:r>
      <w:r w:rsidR="00F2206B" w:rsidRPr="002B3FAA">
        <w:rPr>
          <w:rFonts w:ascii="Georgia" w:eastAsia="Times New Roman" w:hAnsi="Georgia" w:cs="Times New Roman"/>
          <w:color w:val="000000"/>
          <w:sz w:val="23"/>
          <w:szCs w:val="23"/>
          <w:lang w:val="lv-LV" w:eastAsia="lv-LV"/>
        </w:rPr>
        <w:t>.</w:t>
      </w:r>
    </w:p>
    <w:p w:rsidR="00386DA5" w:rsidRPr="002B3FAA" w:rsidRDefault="00386DA5" w:rsidP="008D604E">
      <w:pPr>
        <w:pStyle w:val="ListParagraph"/>
        <w:numPr>
          <w:ilvl w:val="1"/>
          <w:numId w:val="9"/>
        </w:numPr>
        <w:spacing w:after="0" w:line="370" w:lineRule="atLeast"/>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lastRenderedPageBreak/>
        <w:t>Spēles risinās līdz 13 punktiem vai beidzoties</w:t>
      </w:r>
      <w:r w:rsidR="00C666F6" w:rsidRPr="002B3FAA">
        <w:rPr>
          <w:rFonts w:ascii="Georgia" w:eastAsia="Times New Roman" w:hAnsi="Georgia" w:cs="Times New Roman"/>
          <w:color w:val="000000"/>
          <w:sz w:val="23"/>
          <w:szCs w:val="23"/>
          <w:lang w:val="lv-LV" w:eastAsia="lv-LV"/>
        </w:rPr>
        <w:t xml:space="preserve"> 4.2.1. punkta apakšpunktos </w:t>
      </w:r>
      <w:r w:rsidRPr="002B3FAA">
        <w:rPr>
          <w:rFonts w:ascii="Georgia" w:eastAsia="Times New Roman" w:hAnsi="Georgia" w:cs="Times New Roman"/>
          <w:color w:val="000000"/>
          <w:sz w:val="23"/>
          <w:szCs w:val="23"/>
          <w:lang w:val="lv-LV" w:eastAsia="lv-LV"/>
        </w:rPr>
        <w:t xml:space="preserve"> noteikta</w:t>
      </w:r>
      <w:r w:rsidR="00C666F6" w:rsidRPr="002B3FAA">
        <w:rPr>
          <w:rFonts w:ascii="Georgia" w:eastAsia="Times New Roman" w:hAnsi="Georgia" w:cs="Times New Roman"/>
          <w:color w:val="000000"/>
          <w:sz w:val="23"/>
          <w:szCs w:val="23"/>
          <w:lang w:val="lv-LV" w:eastAsia="lv-LV"/>
        </w:rPr>
        <w:t xml:space="preserve">jam </w:t>
      </w:r>
      <w:r w:rsidRPr="002B3FAA">
        <w:rPr>
          <w:rFonts w:ascii="Georgia" w:eastAsia="Times New Roman" w:hAnsi="Georgia" w:cs="Times New Roman"/>
          <w:color w:val="000000"/>
          <w:sz w:val="23"/>
          <w:szCs w:val="23"/>
          <w:lang w:val="lv-LV" w:eastAsia="lv-LV"/>
        </w:rPr>
        <w:t xml:space="preserve"> spēles laikam.</w:t>
      </w:r>
    </w:p>
    <w:p w:rsidR="00E90947" w:rsidRPr="002B3FAA" w:rsidRDefault="00E90947" w:rsidP="008D604E">
      <w:pPr>
        <w:pStyle w:val="ListParagraph"/>
        <w:numPr>
          <w:ilvl w:val="1"/>
          <w:numId w:val="9"/>
        </w:numPr>
        <w:spacing w:after="0" w:line="370" w:lineRule="atLeast"/>
        <w:jc w:val="both"/>
        <w:textAlignment w:val="baseline"/>
        <w:rPr>
          <w:rFonts w:ascii="Georgia" w:eastAsia="Times New Roman" w:hAnsi="Georgia" w:cs="Times New Roman"/>
          <w:sz w:val="23"/>
          <w:szCs w:val="23"/>
          <w:lang w:val="lv-LV" w:eastAsia="lv-LV"/>
        </w:rPr>
      </w:pPr>
      <w:r w:rsidRPr="002B3FAA">
        <w:rPr>
          <w:rFonts w:ascii="Georgia" w:eastAsia="Times New Roman" w:hAnsi="Georgia" w:cs="Times New Roman"/>
          <w:sz w:val="23"/>
          <w:szCs w:val="23"/>
          <w:lang w:val="lv-LV" w:eastAsia="lv-LV"/>
        </w:rPr>
        <w:t xml:space="preserve">Neizšķirts rezultāts ir pieļaujams tikai apļa izspēles gadījumā. Citos izspēļu gadījumos, beidzoties noteiktajam spēles laikam ar neizšķirtu rezultātu, tiek izspēlēts  papildus gājiens. </w:t>
      </w:r>
    </w:p>
    <w:p w:rsidR="00386DA5" w:rsidRPr="002B3FAA" w:rsidRDefault="00386DA5" w:rsidP="008D604E">
      <w:pPr>
        <w:pStyle w:val="ListParagraph"/>
        <w:numPr>
          <w:ilvl w:val="2"/>
          <w:numId w:val="9"/>
        </w:numPr>
        <w:spacing w:after="0" w:line="370" w:lineRule="atLeast"/>
        <w:jc w:val="both"/>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Spēlēm tiek noteikti sekojoši laiki:</w:t>
      </w:r>
    </w:p>
    <w:p w:rsidR="00386DA5" w:rsidRPr="002B3FAA" w:rsidRDefault="00386DA5" w:rsidP="008D604E">
      <w:pPr>
        <w:pStyle w:val="ListParagraph"/>
        <w:numPr>
          <w:ilvl w:val="3"/>
          <w:numId w:val="9"/>
        </w:numPr>
        <w:spacing w:after="0" w:line="370" w:lineRule="atLeast"/>
        <w:jc w:val="both"/>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 xml:space="preserve">Vienspēles – </w:t>
      </w:r>
      <w:r w:rsidR="00101515" w:rsidRPr="002B3FAA">
        <w:rPr>
          <w:rFonts w:ascii="Georgia" w:eastAsia="Times New Roman" w:hAnsi="Georgia" w:cs="Times New Roman"/>
          <w:color w:val="000000"/>
          <w:sz w:val="23"/>
          <w:szCs w:val="23"/>
          <w:lang w:val="lv-LV" w:eastAsia="lv-LV"/>
        </w:rPr>
        <w:t>35</w:t>
      </w:r>
      <w:r w:rsidRPr="002B3FAA">
        <w:rPr>
          <w:rFonts w:ascii="Georgia" w:eastAsia="Times New Roman" w:hAnsi="Georgia" w:cs="Times New Roman"/>
          <w:color w:val="000000"/>
          <w:sz w:val="23"/>
          <w:szCs w:val="23"/>
          <w:lang w:val="lv-LV" w:eastAsia="lv-LV"/>
        </w:rPr>
        <w:t xml:space="preserve">  min + 1 </w:t>
      </w:r>
      <w:proofErr w:type="spellStart"/>
      <w:r w:rsidRPr="002B3FAA">
        <w:rPr>
          <w:rFonts w:ascii="Georgia" w:eastAsia="Times New Roman" w:hAnsi="Georgia" w:cs="Times New Roman"/>
          <w:color w:val="000000"/>
          <w:sz w:val="23"/>
          <w:szCs w:val="23"/>
          <w:lang w:val="lv-LV" w:eastAsia="lv-LV"/>
        </w:rPr>
        <w:t>kašonets</w:t>
      </w:r>
      <w:proofErr w:type="spellEnd"/>
      <w:r w:rsidR="00CD01F8" w:rsidRPr="002B3FAA">
        <w:rPr>
          <w:rFonts w:ascii="Georgia" w:eastAsia="Times New Roman" w:hAnsi="Georgia" w:cs="Times New Roman"/>
          <w:color w:val="000000"/>
          <w:sz w:val="23"/>
          <w:szCs w:val="23"/>
          <w:lang w:val="lv-LV" w:eastAsia="lv-LV"/>
        </w:rPr>
        <w:t xml:space="preserve">. </w:t>
      </w:r>
      <w:r w:rsidR="00001995" w:rsidRPr="002B3FAA">
        <w:rPr>
          <w:rFonts w:ascii="Georgia" w:eastAsia="Times New Roman" w:hAnsi="Georgia" w:cs="Times New Roman"/>
          <w:color w:val="000000"/>
          <w:sz w:val="23"/>
          <w:szCs w:val="23"/>
          <w:lang w:val="lv-LV" w:eastAsia="lv-LV"/>
        </w:rPr>
        <w:t xml:space="preserve"> </w:t>
      </w:r>
    </w:p>
    <w:p w:rsidR="00765269" w:rsidRPr="002B3FAA" w:rsidRDefault="00C666F6" w:rsidP="008D604E">
      <w:pPr>
        <w:pStyle w:val="ListParagraph"/>
        <w:numPr>
          <w:ilvl w:val="3"/>
          <w:numId w:val="9"/>
        </w:numPr>
        <w:spacing w:after="0" w:line="370" w:lineRule="atLeast"/>
        <w:jc w:val="both"/>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 xml:space="preserve">Dubultspēlēs </w:t>
      </w:r>
      <w:r w:rsidR="00386DA5" w:rsidRPr="002B3FAA">
        <w:rPr>
          <w:rFonts w:ascii="Georgia" w:eastAsia="Times New Roman" w:hAnsi="Georgia" w:cs="Times New Roman"/>
          <w:color w:val="000000"/>
          <w:sz w:val="23"/>
          <w:szCs w:val="23"/>
          <w:lang w:val="lv-LV" w:eastAsia="lv-LV"/>
        </w:rPr>
        <w:t xml:space="preserve"> –  45 minūtes + 1 </w:t>
      </w:r>
      <w:proofErr w:type="spellStart"/>
      <w:r w:rsidR="00386DA5" w:rsidRPr="002B3FAA">
        <w:rPr>
          <w:rFonts w:ascii="Georgia" w:eastAsia="Times New Roman" w:hAnsi="Georgia" w:cs="Times New Roman"/>
          <w:color w:val="000000"/>
          <w:sz w:val="23"/>
          <w:szCs w:val="23"/>
          <w:lang w:val="lv-LV" w:eastAsia="lv-LV"/>
        </w:rPr>
        <w:t>kašonets</w:t>
      </w:r>
      <w:proofErr w:type="spellEnd"/>
      <w:r w:rsidR="00386DA5" w:rsidRPr="002B3FAA">
        <w:rPr>
          <w:rFonts w:ascii="Georgia" w:eastAsia="Times New Roman" w:hAnsi="Georgia" w:cs="Times New Roman"/>
          <w:color w:val="000000"/>
          <w:sz w:val="23"/>
          <w:szCs w:val="23"/>
          <w:lang w:val="lv-LV" w:eastAsia="lv-LV"/>
        </w:rPr>
        <w:t xml:space="preserve">. </w:t>
      </w:r>
      <w:r w:rsidR="00765269" w:rsidRPr="002B3FAA">
        <w:rPr>
          <w:rFonts w:ascii="Georgia" w:eastAsia="Times New Roman" w:hAnsi="Georgia" w:cs="Times New Roman"/>
          <w:color w:val="000000"/>
          <w:sz w:val="23"/>
          <w:szCs w:val="23"/>
          <w:lang w:val="lv-LV" w:eastAsia="lv-LV"/>
        </w:rPr>
        <w:t xml:space="preserve"> </w:t>
      </w:r>
      <w:r w:rsidR="00001995" w:rsidRPr="002B3FAA">
        <w:rPr>
          <w:rFonts w:ascii="Georgia" w:eastAsia="Times New Roman" w:hAnsi="Georgia" w:cs="Times New Roman"/>
          <w:color w:val="000000"/>
          <w:sz w:val="23"/>
          <w:szCs w:val="23"/>
          <w:lang w:val="lv-LV" w:eastAsia="lv-LV"/>
        </w:rPr>
        <w:t xml:space="preserve"> </w:t>
      </w:r>
    </w:p>
    <w:p w:rsidR="00765269" w:rsidRPr="002B3FAA" w:rsidRDefault="001F7CAC" w:rsidP="008D604E">
      <w:pPr>
        <w:pStyle w:val="ListParagraph"/>
        <w:numPr>
          <w:ilvl w:val="3"/>
          <w:numId w:val="9"/>
        </w:numPr>
        <w:spacing w:after="0" w:line="370" w:lineRule="atLeast"/>
        <w:jc w:val="both"/>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 xml:space="preserve">Trijnieku </w:t>
      </w:r>
      <w:r w:rsidR="00386DA5" w:rsidRPr="002B3FAA">
        <w:rPr>
          <w:rFonts w:ascii="Georgia" w:eastAsia="Times New Roman" w:hAnsi="Georgia" w:cs="Times New Roman"/>
          <w:color w:val="000000"/>
          <w:sz w:val="23"/>
          <w:szCs w:val="23"/>
          <w:lang w:val="lv-LV" w:eastAsia="lv-LV"/>
        </w:rPr>
        <w:t>komandām –  5</w:t>
      </w:r>
      <w:r w:rsidRPr="002B3FAA">
        <w:rPr>
          <w:rFonts w:ascii="Georgia" w:eastAsia="Times New Roman" w:hAnsi="Georgia" w:cs="Times New Roman"/>
          <w:color w:val="000000"/>
          <w:sz w:val="23"/>
          <w:szCs w:val="23"/>
          <w:lang w:val="lv-LV" w:eastAsia="lv-LV"/>
        </w:rPr>
        <w:t>5</w:t>
      </w:r>
      <w:r w:rsidR="00386DA5" w:rsidRPr="002B3FAA">
        <w:rPr>
          <w:rFonts w:ascii="Georgia" w:eastAsia="Times New Roman" w:hAnsi="Georgia" w:cs="Times New Roman"/>
          <w:color w:val="000000"/>
          <w:sz w:val="23"/>
          <w:szCs w:val="23"/>
          <w:lang w:val="lv-LV" w:eastAsia="lv-LV"/>
        </w:rPr>
        <w:t xml:space="preserve"> minūtes + 1 </w:t>
      </w:r>
      <w:proofErr w:type="spellStart"/>
      <w:r w:rsidR="00386DA5" w:rsidRPr="002B3FAA">
        <w:rPr>
          <w:rFonts w:ascii="Georgia" w:eastAsia="Times New Roman" w:hAnsi="Georgia" w:cs="Times New Roman"/>
          <w:color w:val="000000"/>
          <w:sz w:val="23"/>
          <w:szCs w:val="23"/>
          <w:lang w:val="lv-LV" w:eastAsia="lv-LV"/>
        </w:rPr>
        <w:t>kašonets</w:t>
      </w:r>
      <w:proofErr w:type="spellEnd"/>
      <w:r w:rsidR="00386DA5" w:rsidRPr="002B3FAA">
        <w:rPr>
          <w:rFonts w:ascii="Georgia" w:eastAsia="Times New Roman" w:hAnsi="Georgia" w:cs="Times New Roman"/>
          <w:color w:val="000000"/>
          <w:sz w:val="23"/>
          <w:szCs w:val="23"/>
          <w:lang w:val="lv-LV" w:eastAsia="lv-LV"/>
        </w:rPr>
        <w:t xml:space="preserve">. </w:t>
      </w:r>
      <w:r w:rsidR="00765269" w:rsidRPr="002B3FAA">
        <w:rPr>
          <w:rFonts w:ascii="Georgia" w:eastAsia="Times New Roman" w:hAnsi="Georgia" w:cs="Times New Roman"/>
          <w:color w:val="000000"/>
          <w:sz w:val="23"/>
          <w:szCs w:val="23"/>
          <w:lang w:val="lv-LV" w:eastAsia="lv-LV"/>
        </w:rPr>
        <w:t xml:space="preserve"> </w:t>
      </w:r>
      <w:r w:rsidR="00001995" w:rsidRPr="002B3FAA">
        <w:rPr>
          <w:rFonts w:ascii="Georgia" w:eastAsia="Times New Roman" w:hAnsi="Georgia" w:cs="Times New Roman"/>
          <w:color w:val="000000"/>
          <w:sz w:val="23"/>
          <w:szCs w:val="23"/>
          <w:lang w:val="lv-LV" w:eastAsia="lv-LV"/>
        </w:rPr>
        <w:t xml:space="preserve"> </w:t>
      </w:r>
    </w:p>
    <w:p w:rsidR="00386DA5" w:rsidRPr="002B3FAA" w:rsidRDefault="00101515" w:rsidP="008D604E">
      <w:pPr>
        <w:pStyle w:val="ListParagraph"/>
        <w:numPr>
          <w:ilvl w:val="3"/>
          <w:numId w:val="9"/>
        </w:numPr>
        <w:shd w:val="clear" w:color="auto" w:fill="F8F8F8"/>
        <w:spacing w:after="240" w:line="370" w:lineRule="atLeast"/>
        <w:jc w:val="both"/>
        <w:textAlignment w:val="baseline"/>
        <w:rPr>
          <w:rFonts w:ascii="Georgia" w:eastAsia="Times New Roman" w:hAnsi="Georgia" w:cs="Times New Roman"/>
          <w:strike/>
          <w:color w:val="000000"/>
          <w:sz w:val="23"/>
          <w:szCs w:val="23"/>
          <w:lang w:val="lv-LV" w:eastAsia="lv-LV"/>
        </w:rPr>
      </w:pPr>
      <w:r w:rsidRPr="002B3FAA">
        <w:rPr>
          <w:rFonts w:ascii="Georgia" w:eastAsia="Times New Roman" w:hAnsi="Georgia" w:cs="Times New Roman"/>
          <w:color w:val="000000"/>
          <w:sz w:val="23"/>
          <w:szCs w:val="23"/>
          <w:lang w:val="lv-LV" w:eastAsia="lv-LV"/>
        </w:rPr>
        <w:t>Finālspēle</w:t>
      </w:r>
      <w:r w:rsidR="009B2FF4" w:rsidRPr="002B3FAA">
        <w:rPr>
          <w:rFonts w:ascii="Georgia" w:eastAsia="Times New Roman" w:hAnsi="Georgia" w:cs="Times New Roman"/>
          <w:color w:val="000000"/>
          <w:sz w:val="23"/>
          <w:szCs w:val="23"/>
          <w:lang w:val="lv-LV" w:eastAsia="lv-LV"/>
        </w:rPr>
        <w:t>s</w:t>
      </w:r>
      <w:r w:rsidR="00FC3E2C" w:rsidRPr="002B3FAA">
        <w:rPr>
          <w:rFonts w:ascii="Georgia" w:eastAsia="Times New Roman" w:hAnsi="Georgia" w:cs="Times New Roman"/>
          <w:color w:val="000000"/>
          <w:sz w:val="23"/>
          <w:szCs w:val="23"/>
          <w:lang w:val="lv-LV" w:eastAsia="lv-LV"/>
        </w:rPr>
        <w:t xml:space="preserve"> </w:t>
      </w:r>
      <w:r w:rsidR="001F7CAC" w:rsidRPr="002B3FAA">
        <w:rPr>
          <w:rFonts w:ascii="Georgia" w:eastAsia="Times New Roman" w:hAnsi="Georgia" w:cs="Times New Roman"/>
          <w:color w:val="000000"/>
          <w:sz w:val="23"/>
          <w:szCs w:val="23"/>
          <w:lang w:val="lv-LV" w:eastAsia="lv-LV"/>
        </w:rPr>
        <w:t>par pirmo</w:t>
      </w:r>
      <w:r w:rsidR="009B2FF4" w:rsidRPr="002B3FAA">
        <w:rPr>
          <w:rFonts w:ascii="Georgia" w:eastAsia="Times New Roman" w:hAnsi="Georgia" w:cs="Times New Roman"/>
          <w:color w:val="000000"/>
          <w:sz w:val="23"/>
          <w:szCs w:val="23"/>
          <w:lang w:val="lv-LV" w:eastAsia="lv-LV"/>
        </w:rPr>
        <w:t xml:space="preserve"> un trešo </w:t>
      </w:r>
      <w:r w:rsidR="001F7CAC" w:rsidRPr="002B3FAA">
        <w:rPr>
          <w:rFonts w:ascii="Georgia" w:eastAsia="Times New Roman" w:hAnsi="Georgia" w:cs="Times New Roman"/>
          <w:color w:val="000000"/>
          <w:sz w:val="23"/>
          <w:szCs w:val="23"/>
          <w:lang w:val="lv-LV" w:eastAsia="lv-LV"/>
        </w:rPr>
        <w:t>vietu</w:t>
      </w:r>
      <w:r w:rsidR="00A269CB" w:rsidRPr="002B3FAA">
        <w:rPr>
          <w:rFonts w:ascii="Georgia" w:eastAsia="Times New Roman" w:hAnsi="Georgia" w:cs="Times New Roman"/>
          <w:color w:val="000000"/>
          <w:sz w:val="23"/>
          <w:szCs w:val="23"/>
          <w:lang w:val="lv-LV" w:eastAsia="lv-LV"/>
        </w:rPr>
        <w:t xml:space="preserve"> notiek bez laika ierobežojuma, </w:t>
      </w:r>
      <w:r w:rsidR="001F7CAC" w:rsidRPr="002B3FAA">
        <w:rPr>
          <w:rFonts w:ascii="Georgia" w:eastAsia="Times New Roman" w:hAnsi="Georgia" w:cs="Times New Roman"/>
          <w:color w:val="000000"/>
          <w:sz w:val="23"/>
          <w:szCs w:val="23"/>
          <w:lang w:val="lv-LV" w:eastAsia="lv-LV"/>
        </w:rPr>
        <w:t xml:space="preserve"> līdz 13 punktiem</w:t>
      </w:r>
      <w:r w:rsidR="00276EA0" w:rsidRPr="002B3FAA">
        <w:rPr>
          <w:rFonts w:ascii="Georgia" w:eastAsia="Times New Roman" w:hAnsi="Georgia" w:cs="Times New Roman"/>
          <w:color w:val="000000"/>
          <w:sz w:val="23"/>
          <w:szCs w:val="23"/>
          <w:lang w:val="lv-LV" w:eastAsia="lv-LV"/>
        </w:rPr>
        <w:t>.</w:t>
      </w:r>
      <w:r w:rsidR="00C666F6" w:rsidRPr="002B3FAA">
        <w:rPr>
          <w:rFonts w:ascii="Georgia" w:eastAsia="Times New Roman" w:hAnsi="Georgia" w:cs="Times New Roman"/>
          <w:strike/>
          <w:color w:val="000000"/>
          <w:sz w:val="23"/>
          <w:szCs w:val="23"/>
          <w:lang w:val="lv-LV" w:eastAsia="lv-LV"/>
        </w:rPr>
        <w:t xml:space="preserve"> </w:t>
      </w:r>
    </w:p>
    <w:p w:rsidR="00386DA5" w:rsidRPr="002B3FAA" w:rsidRDefault="00A269CB" w:rsidP="008D604E">
      <w:pPr>
        <w:pStyle w:val="ListParagraph"/>
        <w:numPr>
          <w:ilvl w:val="1"/>
          <w:numId w:val="9"/>
        </w:numPr>
        <w:shd w:val="clear" w:color="auto" w:fill="F8F8F8"/>
        <w:spacing w:after="240" w:line="370" w:lineRule="atLeast"/>
        <w:jc w:val="both"/>
        <w:textAlignment w:val="baseline"/>
        <w:rPr>
          <w:rFonts w:ascii="Georgia" w:eastAsia="Times New Roman" w:hAnsi="Georgia" w:cs="Times New Roman"/>
          <w:sz w:val="23"/>
          <w:szCs w:val="23"/>
          <w:lang w:val="lv-LV" w:eastAsia="lv-LV"/>
        </w:rPr>
      </w:pPr>
      <w:r w:rsidRPr="002B3FAA">
        <w:rPr>
          <w:rFonts w:ascii="Georgia" w:eastAsia="Times New Roman" w:hAnsi="Georgia" w:cs="Times New Roman"/>
          <w:sz w:val="23"/>
          <w:szCs w:val="23"/>
          <w:lang w:val="lv-LV" w:eastAsia="lv-LV"/>
        </w:rPr>
        <w:t>Spēles n</w:t>
      </w:r>
      <w:r w:rsidR="00386DA5" w:rsidRPr="002B3FAA">
        <w:rPr>
          <w:rFonts w:ascii="Georgia" w:eastAsia="Times New Roman" w:hAnsi="Georgia" w:cs="Times New Roman"/>
          <w:sz w:val="23"/>
          <w:szCs w:val="23"/>
          <w:lang w:val="lv-LV" w:eastAsia="lv-LV"/>
        </w:rPr>
        <w:t xml:space="preserve">ākamais </w:t>
      </w:r>
      <w:r w:rsidR="00305FBB" w:rsidRPr="002B3FAA">
        <w:rPr>
          <w:rFonts w:ascii="Georgia" w:eastAsia="Times New Roman" w:hAnsi="Georgia" w:cs="Times New Roman"/>
          <w:sz w:val="23"/>
          <w:szCs w:val="23"/>
          <w:lang w:val="lv-LV" w:eastAsia="lv-LV"/>
        </w:rPr>
        <w:t>gājiens</w:t>
      </w:r>
      <w:r w:rsidR="00386DA5" w:rsidRPr="002B3FAA">
        <w:rPr>
          <w:rFonts w:ascii="Georgia" w:eastAsia="Times New Roman" w:hAnsi="Georgia" w:cs="Times New Roman"/>
          <w:sz w:val="23"/>
          <w:szCs w:val="23"/>
          <w:lang w:val="lv-LV" w:eastAsia="lv-LV"/>
        </w:rPr>
        <w:t xml:space="preserve"> </w:t>
      </w:r>
      <w:r w:rsidR="009B2FF4" w:rsidRPr="002B3FAA">
        <w:rPr>
          <w:rFonts w:ascii="Georgia" w:eastAsia="Times New Roman" w:hAnsi="Georgia" w:cs="Times New Roman"/>
          <w:sz w:val="23"/>
          <w:szCs w:val="23"/>
          <w:lang w:val="lv-LV" w:eastAsia="lv-LV"/>
        </w:rPr>
        <w:t xml:space="preserve">ir </w:t>
      </w:r>
      <w:r w:rsidRPr="002B3FAA">
        <w:rPr>
          <w:rFonts w:ascii="Georgia" w:eastAsia="Times New Roman" w:hAnsi="Georgia" w:cs="Times New Roman"/>
          <w:sz w:val="23"/>
          <w:szCs w:val="23"/>
          <w:lang w:val="lv-LV" w:eastAsia="lv-LV"/>
        </w:rPr>
        <w:t>sā</w:t>
      </w:r>
      <w:r w:rsidR="009B2FF4" w:rsidRPr="002B3FAA">
        <w:rPr>
          <w:rFonts w:ascii="Georgia" w:eastAsia="Times New Roman" w:hAnsi="Georgia" w:cs="Times New Roman"/>
          <w:sz w:val="23"/>
          <w:szCs w:val="23"/>
          <w:lang w:val="lv-LV" w:eastAsia="lv-LV"/>
        </w:rPr>
        <w:t xml:space="preserve">cies </w:t>
      </w:r>
      <w:r w:rsidR="00386DA5" w:rsidRPr="002B3FAA">
        <w:rPr>
          <w:rFonts w:ascii="Georgia" w:eastAsia="Times New Roman" w:hAnsi="Georgia" w:cs="Times New Roman"/>
          <w:sz w:val="23"/>
          <w:szCs w:val="23"/>
          <w:lang w:val="lv-LV" w:eastAsia="lv-LV"/>
        </w:rPr>
        <w:t xml:space="preserve">līdz ar iepriekšējā </w:t>
      </w:r>
      <w:r w:rsidR="00305FBB" w:rsidRPr="002B3FAA">
        <w:rPr>
          <w:rFonts w:ascii="Georgia" w:eastAsia="Times New Roman" w:hAnsi="Georgia" w:cs="Times New Roman"/>
          <w:sz w:val="23"/>
          <w:szCs w:val="23"/>
          <w:lang w:val="lv-LV" w:eastAsia="lv-LV"/>
        </w:rPr>
        <w:t>gājiena</w:t>
      </w:r>
      <w:r w:rsidR="00386DA5" w:rsidRPr="002B3FAA">
        <w:rPr>
          <w:rFonts w:ascii="Georgia" w:eastAsia="Times New Roman" w:hAnsi="Georgia" w:cs="Times New Roman"/>
          <w:sz w:val="23"/>
          <w:szCs w:val="23"/>
          <w:lang w:val="lv-LV" w:eastAsia="lv-LV"/>
        </w:rPr>
        <w:t xml:space="preserve"> pēdējās bumbas piezemēšanās brīdi</w:t>
      </w:r>
      <w:r w:rsidR="00D709A8" w:rsidRPr="002B3FAA">
        <w:rPr>
          <w:rFonts w:ascii="Georgia" w:eastAsia="Times New Roman" w:hAnsi="Georgia" w:cs="Times New Roman"/>
          <w:sz w:val="23"/>
          <w:szCs w:val="23"/>
          <w:lang w:val="lv-LV" w:eastAsia="lv-LV"/>
        </w:rPr>
        <w:t>.</w:t>
      </w:r>
    </w:p>
    <w:p w:rsidR="00135005" w:rsidRPr="002B3FAA" w:rsidRDefault="00135005" w:rsidP="008D604E">
      <w:pPr>
        <w:pStyle w:val="ListParagraph"/>
        <w:numPr>
          <w:ilvl w:val="1"/>
          <w:numId w:val="9"/>
        </w:numPr>
        <w:spacing w:after="0" w:line="370" w:lineRule="atLeast"/>
        <w:jc w:val="both"/>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Spēles laikā  komandā var tikt izdarīta tikai viena maiņa, kas ir izdarāma gājienu starplaikā.</w:t>
      </w:r>
    </w:p>
    <w:p w:rsidR="009477F7" w:rsidRPr="002B3FAA" w:rsidRDefault="00386DA5" w:rsidP="008D604E">
      <w:pPr>
        <w:pStyle w:val="ListParagraph"/>
        <w:numPr>
          <w:ilvl w:val="1"/>
          <w:numId w:val="9"/>
        </w:numPr>
        <w:spacing w:after="0" w:line="370" w:lineRule="atLeast"/>
        <w:jc w:val="both"/>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Komandas visus savstarpējos strīdus risina sarunu ceļā. Ja komandas nevienojas, tad problēmu</w:t>
      </w:r>
      <w:r w:rsidR="00A269CB" w:rsidRPr="002B3FAA">
        <w:rPr>
          <w:rFonts w:ascii="Georgia" w:eastAsia="Times New Roman" w:hAnsi="Georgia" w:cs="Times New Roman"/>
          <w:color w:val="000000"/>
          <w:sz w:val="23"/>
          <w:szCs w:val="23"/>
          <w:lang w:val="lv-LV" w:eastAsia="lv-LV"/>
        </w:rPr>
        <w:t xml:space="preserve"> risi</w:t>
      </w:r>
      <w:r w:rsidR="00D857C1" w:rsidRPr="002B3FAA">
        <w:rPr>
          <w:rFonts w:ascii="Georgia" w:eastAsia="Times New Roman" w:hAnsi="Georgia" w:cs="Times New Roman"/>
          <w:color w:val="000000"/>
          <w:sz w:val="23"/>
          <w:szCs w:val="23"/>
          <w:lang w:val="lv-LV" w:eastAsia="lv-LV"/>
        </w:rPr>
        <w:t>nāšanā iesaistās attiecīgā LRČ sacensību</w:t>
      </w:r>
      <w:r w:rsidR="009477F7" w:rsidRPr="002B3FAA">
        <w:rPr>
          <w:rFonts w:ascii="Georgia" w:eastAsia="Times New Roman" w:hAnsi="Georgia" w:cs="Times New Roman"/>
          <w:color w:val="000000"/>
          <w:sz w:val="23"/>
          <w:szCs w:val="23"/>
          <w:lang w:val="lv-LV" w:eastAsia="lv-LV"/>
        </w:rPr>
        <w:t xml:space="preserve"> veida</w:t>
      </w:r>
      <w:r w:rsidR="00A269CB" w:rsidRPr="002B3FAA">
        <w:rPr>
          <w:rFonts w:ascii="Georgia" w:eastAsia="Times New Roman" w:hAnsi="Georgia" w:cs="Times New Roman"/>
          <w:color w:val="000000"/>
          <w:sz w:val="23"/>
          <w:szCs w:val="23"/>
          <w:lang w:val="lv-LV" w:eastAsia="lv-LV"/>
        </w:rPr>
        <w:t xml:space="preserve"> vai </w:t>
      </w:r>
      <w:r w:rsidR="009477F7" w:rsidRPr="002B3FAA">
        <w:rPr>
          <w:rFonts w:ascii="Georgia" w:eastAsia="Times New Roman" w:hAnsi="Georgia" w:cs="Times New Roman"/>
          <w:color w:val="000000"/>
          <w:sz w:val="23"/>
          <w:szCs w:val="23"/>
          <w:lang w:val="lv-LV" w:eastAsia="lv-LV"/>
        </w:rPr>
        <w:t xml:space="preserve"> </w:t>
      </w:r>
      <w:r w:rsidR="00D857C1" w:rsidRPr="002B3FAA">
        <w:rPr>
          <w:rFonts w:ascii="Georgia" w:eastAsia="Times New Roman" w:hAnsi="Georgia" w:cs="Times New Roman"/>
          <w:color w:val="000000"/>
          <w:sz w:val="23"/>
          <w:szCs w:val="23"/>
          <w:lang w:val="lv-LV" w:eastAsia="lv-LV"/>
        </w:rPr>
        <w:t xml:space="preserve">sacensību </w:t>
      </w:r>
      <w:r w:rsidR="00A269CB" w:rsidRPr="002B3FAA">
        <w:rPr>
          <w:rFonts w:ascii="Georgia" w:eastAsia="Times New Roman" w:hAnsi="Georgia" w:cs="Times New Roman"/>
          <w:color w:val="000000"/>
          <w:sz w:val="23"/>
          <w:szCs w:val="23"/>
          <w:lang w:val="lv-LV" w:eastAsia="lv-LV"/>
        </w:rPr>
        <w:t xml:space="preserve">posma tiesnesis. Tiesneša </w:t>
      </w:r>
      <w:r w:rsidRPr="002B3FAA">
        <w:rPr>
          <w:rFonts w:ascii="Georgia" w:eastAsia="Times New Roman" w:hAnsi="Georgia" w:cs="Times New Roman"/>
          <w:color w:val="000000"/>
          <w:sz w:val="23"/>
          <w:szCs w:val="23"/>
          <w:lang w:val="lv-LV" w:eastAsia="lv-LV"/>
        </w:rPr>
        <w:t xml:space="preserve"> lēmums, kas pieņemt</w:t>
      </w:r>
      <w:r w:rsidR="00A269CB" w:rsidRPr="002B3FAA">
        <w:rPr>
          <w:rFonts w:ascii="Georgia" w:eastAsia="Times New Roman" w:hAnsi="Georgia" w:cs="Times New Roman"/>
          <w:color w:val="000000"/>
          <w:sz w:val="23"/>
          <w:szCs w:val="23"/>
          <w:lang w:val="lv-LV" w:eastAsia="lv-LV"/>
        </w:rPr>
        <w:t>s konkrētā sacensību situācijā, atbilstoši</w:t>
      </w:r>
      <w:r w:rsidRPr="002B3FAA">
        <w:rPr>
          <w:rFonts w:ascii="Georgia" w:eastAsia="Times New Roman" w:hAnsi="Georgia" w:cs="Times New Roman"/>
          <w:color w:val="000000"/>
          <w:sz w:val="23"/>
          <w:szCs w:val="23"/>
          <w:lang w:val="lv-LV" w:eastAsia="lv-LV"/>
        </w:rPr>
        <w:t xml:space="preserve"> FIPJP sacensību noteikumiem un </w:t>
      </w:r>
      <w:r w:rsidR="00A269CB" w:rsidRPr="002B3FAA">
        <w:rPr>
          <w:rFonts w:ascii="Georgia" w:eastAsia="Times New Roman" w:hAnsi="Georgia" w:cs="Times New Roman"/>
          <w:color w:val="000000"/>
          <w:sz w:val="23"/>
          <w:szCs w:val="23"/>
          <w:lang w:val="lv-LV" w:eastAsia="lv-LV"/>
        </w:rPr>
        <w:t xml:space="preserve"> šajā nolikumā noteiktajam, </w:t>
      </w:r>
      <w:r w:rsidRPr="002B3FAA">
        <w:rPr>
          <w:rFonts w:ascii="Georgia" w:eastAsia="Times New Roman" w:hAnsi="Georgia" w:cs="Times New Roman"/>
          <w:color w:val="000000"/>
          <w:sz w:val="23"/>
          <w:szCs w:val="23"/>
          <w:lang w:val="lv-LV" w:eastAsia="lv-LV"/>
        </w:rPr>
        <w:t xml:space="preserve"> ir</w:t>
      </w:r>
      <w:r w:rsidR="009477F7" w:rsidRPr="002B3FAA">
        <w:rPr>
          <w:rFonts w:ascii="Georgia" w:eastAsia="Times New Roman" w:hAnsi="Georgia" w:cs="Times New Roman"/>
          <w:color w:val="000000"/>
          <w:sz w:val="23"/>
          <w:szCs w:val="23"/>
          <w:lang w:val="lv-LV" w:eastAsia="lv-LV"/>
        </w:rPr>
        <w:t xml:space="preserve"> izšķirošs un </w:t>
      </w:r>
      <w:r w:rsidR="00D43EE6" w:rsidRPr="002B3FAA">
        <w:rPr>
          <w:rFonts w:ascii="Georgia" w:eastAsia="Times New Roman" w:hAnsi="Georgia" w:cs="Times New Roman"/>
          <w:color w:val="000000"/>
          <w:sz w:val="23"/>
          <w:szCs w:val="23"/>
          <w:lang w:val="lv-LV" w:eastAsia="lv-LV"/>
        </w:rPr>
        <w:t xml:space="preserve"> neapstrīdams</w:t>
      </w:r>
      <w:r w:rsidR="009477F7" w:rsidRPr="002B3FAA">
        <w:rPr>
          <w:rFonts w:ascii="Georgia" w:eastAsia="Times New Roman" w:hAnsi="Georgia" w:cs="Times New Roman"/>
          <w:color w:val="000000"/>
          <w:sz w:val="23"/>
          <w:szCs w:val="23"/>
          <w:lang w:val="lv-LV" w:eastAsia="lv-LV"/>
        </w:rPr>
        <w:t>.</w:t>
      </w:r>
      <w:r w:rsidRPr="002B3FAA">
        <w:rPr>
          <w:rFonts w:ascii="Georgia" w:eastAsia="Times New Roman" w:hAnsi="Georgia" w:cs="Times New Roman"/>
          <w:color w:val="000000"/>
          <w:sz w:val="23"/>
          <w:szCs w:val="23"/>
          <w:lang w:val="lv-LV" w:eastAsia="lv-LV"/>
        </w:rPr>
        <w:t xml:space="preserve"> </w:t>
      </w:r>
      <w:r w:rsidR="009477F7" w:rsidRPr="002B3FAA">
        <w:rPr>
          <w:rFonts w:ascii="Georgia" w:eastAsia="Times New Roman" w:hAnsi="Georgia" w:cs="Times New Roman"/>
          <w:color w:val="000000"/>
          <w:sz w:val="23"/>
          <w:szCs w:val="23"/>
          <w:lang w:val="lv-LV" w:eastAsia="lv-LV"/>
        </w:rPr>
        <w:t xml:space="preserve"> </w:t>
      </w:r>
    </w:p>
    <w:p w:rsidR="00386DA5" w:rsidRPr="002B3FAA" w:rsidRDefault="00D43EE6" w:rsidP="008D604E">
      <w:pPr>
        <w:pStyle w:val="ListParagraph"/>
        <w:numPr>
          <w:ilvl w:val="1"/>
          <w:numId w:val="9"/>
        </w:numPr>
        <w:spacing w:after="0" w:line="370" w:lineRule="atLeast"/>
        <w:jc w:val="both"/>
        <w:textAlignment w:val="baseline"/>
        <w:rPr>
          <w:rFonts w:ascii="Georgia" w:eastAsia="Times New Roman" w:hAnsi="Georgia" w:cs="Times New Roman"/>
          <w:color w:val="000000"/>
          <w:sz w:val="23"/>
          <w:szCs w:val="23"/>
          <w:lang w:val="lv-LV" w:eastAsia="lv-LV"/>
        </w:rPr>
      </w:pPr>
      <w:r w:rsidRPr="002B3FAA">
        <w:rPr>
          <w:rFonts w:ascii="Georgia" w:hAnsi="Georgia"/>
          <w:color w:val="000000"/>
          <w:sz w:val="23"/>
          <w:szCs w:val="23"/>
          <w:shd w:val="clear" w:color="auto" w:fill="F8F8F8"/>
          <w:lang w:val="lv-LV"/>
        </w:rPr>
        <w:t>Jebkuru gadījumu, kas</w:t>
      </w:r>
      <w:r w:rsidR="009477F7" w:rsidRPr="002B3FAA">
        <w:rPr>
          <w:rFonts w:ascii="Georgia" w:hAnsi="Georgia"/>
          <w:color w:val="000000"/>
          <w:sz w:val="23"/>
          <w:szCs w:val="23"/>
          <w:shd w:val="clear" w:color="auto" w:fill="F8F8F8"/>
          <w:lang w:val="lv-LV"/>
        </w:rPr>
        <w:t xml:space="preserve"> nav aprakstīts </w:t>
      </w:r>
      <w:r w:rsidRPr="002B3FAA">
        <w:rPr>
          <w:rFonts w:ascii="Georgia" w:hAnsi="Georgia"/>
          <w:color w:val="000000"/>
          <w:sz w:val="23"/>
          <w:szCs w:val="23"/>
          <w:shd w:val="clear" w:color="auto" w:fill="F8F8F8"/>
          <w:lang w:val="lv-LV"/>
        </w:rPr>
        <w:t xml:space="preserve"> </w:t>
      </w:r>
      <w:r w:rsidRPr="002B3FAA">
        <w:rPr>
          <w:rFonts w:ascii="Georgia" w:eastAsia="Times New Roman" w:hAnsi="Georgia" w:cs="Times New Roman"/>
          <w:color w:val="000000"/>
          <w:sz w:val="23"/>
          <w:szCs w:val="23"/>
          <w:lang w:val="lv-LV" w:eastAsia="lv-LV"/>
        </w:rPr>
        <w:t xml:space="preserve">FIPJP sacensību </w:t>
      </w:r>
      <w:r w:rsidR="009477F7" w:rsidRPr="002B3FAA">
        <w:rPr>
          <w:rFonts w:ascii="Georgia" w:hAnsi="Georgia"/>
          <w:color w:val="000000"/>
          <w:sz w:val="23"/>
          <w:szCs w:val="23"/>
          <w:shd w:val="clear" w:color="auto" w:fill="F8F8F8"/>
          <w:lang w:val="lv-LV"/>
        </w:rPr>
        <w:t>noteikumos</w:t>
      </w:r>
      <w:r w:rsidRPr="002B3FAA">
        <w:rPr>
          <w:rFonts w:ascii="Georgia" w:hAnsi="Georgia"/>
          <w:color w:val="000000"/>
          <w:sz w:val="23"/>
          <w:szCs w:val="23"/>
          <w:shd w:val="clear" w:color="auto" w:fill="F8F8F8"/>
          <w:lang w:val="lv-LV"/>
        </w:rPr>
        <w:t xml:space="preserve"> un šajā nolikumā</w:t>
      </w:r>
      <w:r w:rsidR="009477F7" w:rsidRPr="002B3FAA">
        <w:rPr>
          <w:rFonts w:ascii="Georgia" w:hAnsi="Georgia"/>
          <w:color w:val="000000"/>
          <w:sz w:val="23"/>
          <w:szCs w:val="23"/>
          <w:shd w:val="clear" w:color="auto" w:fill="F8F8F8"/>
          <w:lang w:val="lv-LV"/>
        </w:rPr>
        <w:t>,  izskata tiesnesis, kurš šo problēmu var adresēt  LRČ žūrijai.</w:t>
      </w:r>
      <w:r w:rsidRPr="002B3FAA">
        <w:rPr>
          <w:rFonts w:ascii="Georgia" w:hAnsi="Georgia"/>
          <w:color w:val="000000"/>
          <w:sz w:val="23"/>
          <w:szCs w:val="23"/>
          <w:shd w:val="clear" w:color="auto" w:fill="F8F8F8"/>
          <w:lang w:val="lv-LV"/>
        </w:rPr>
        <w:t xml:space="preserve">  Žūrijas lēmumi nepakļaujas apelācijai.</w:t>
      </w:r>
      <w:r w:rsidR="009477F7" w:rsidRPr="002B3FAA">
        <w:rPr>
          <w:rFonts w:ascii="Georgia" w:hAnsi="Georgia"/>
          <w:color w:val="000000"/>
          <w:sz w:val="23"/>
          <w:szCs w:val="23"/>
          <w:shd w:val="clear" w:color="auto" w:fill="F8F8F8"/>
          <w:lang w:val="lv-LV"/>
        </w:rPr>
        <w:t xml:space="preserve">  </w:t>
      </w:r>
    </w:p>
    <w:p w:rsidR="00D709A8" w:rsidRPr="002B3FAA" w:rsidRDefault="00D709A8" w:rsidP="003459FE">
      <w:pPr>
        <w:spacing w:after="0" w:line="370" w:lineRule="atLeast"/>
        <w:ind w:left="375"/>
        <w:jc w:val="both"/>
        <w:textAlignment w:val="baseline"/>
        <w:rPr>
          <w:rFonts w:ascii="Georgia" w:eastAsia="Times New Roman" w:hAnsi="Georgia" w:cs="Times New Roman"/>
          <w:color w:val="000000"/>
          <w:sz w:val="23"/>
          <w:szCs w:val="23"/>
          <w:lang w:val="lv-LV" w:eastAsia="lv-LV"/>
        </w:rPr>
      </w:pPr>
    </w:p>
    <w:p w:rsidR="00A269CB" w:rsidRPr="002B3FAA" w:rsidRDefault="00386DA5" w:rsidP="008D604E">
      <w:pPr>
        <w:pStyle w:val="ListParagraph"/>
        <w:numPr>
          <w:ilvl w:val="1"/>
          <w:numId w:val="9"/>
        </w:numPr>
        <w:shd w:val="clear" w:color="auto" w:fill="F8F8F8"/>
        <w:spacing w:after="240" w:line="370" w:lineRule="atLeast"/>
        <w:jc w:val="both"/>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TIESNEŠI</w:t>
      </w:r>
    </w:p>
    <w:p w:rsidR="00386DA5" w:rsidRPr="002B3FAA" w:rsidRDefault="00A269CB" w:rsidP="008D604E">
      <w:pPr>
        <w:pStyle w:val="ListParagraph"/>
        <w:numPr>
          <w:ilvl w:val="2"/>
          <w:numId w:val="9"/>
        </w:numPr>
        <w:spacing w:after="0" w:line="370" w:lineRule="atLeast"/>
        <w:jc w:val="both"/>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bCs/>
          <w:color w:val="000000"/>
          <w:sz w:val="23"/>
          <w:szCs w:val="23"/>
          <w:bdr w:val="none" w:sz="0" w:space="0" w:color="auto" w:frame="1"/>
          <w:lang w:val="lv-LV" w:eastAsia="lv-LV"/>
        </w:rPr>
        <w:t>LRČ spēles  drīkst tiesāt tikai</w:t>
      </w:r>
      <w:r w:rsidR="00386DA5" w:rsidRPr="002B3FAA">
        <w:rPr>
          <w:rFonts w:ascii="Georgia" w:eastAsia="Times New Roman" w:hAnsi="Georgia" w:cs="Times New Roman"/>
          <w:bCs/>
          <w:color w:val="000000"/>
          <w:sz w:val="23"/>
          <w:szCs w:val="23"/>
          <w:bdr w:val="none" w:sz="0" w:space="0" w:color="auto" w:frame="1"/>
          <w:lang w:val="lv-LV" w:eastAsia="lv-LV"/>
        </w:rPr>
        <w:t xml:space="preserve"> LPSF</w:t>
      </w:r>
      <w:r w:rsidRPr="002B3FAA">
        <w:rPr>
          <w:rFonts w:ascii="Georgia" w:eastAsia="Times New Roman" w:hAnsi="Georgia" w:cs="Times New Roman"/>
          <w:bCs/>
          <w:color w:val="000000"/>
          <w:sz w:val="23"/>
          <w:szCs w:val="23"/>
          <w:bdr w:val="none" w:sz="0" w:space="0" w:color="auto" w:frame="1"/>
          <w:lang w:val="lv-LV" w:eastAsia="lv-LV"/>
        </w:rPr>
        <w:t xml:space="preserve"> licencēti</w:t>
      </w:r>
      <w:r w:rsidR="00386DA5" w:rsidRPr="002B3FAA">
        <w:rPr>
          <w:rFonts w:ascii="Georgia" w:eastAsia="Times New Roman" w:hAnsi="Georgia" w:cs="Times New Roman"/>
          <w:bCs/>
          <w:color w:val="000000"/>
          <w:sz w:val="23"/>
          <w:szCs w:val="23"/>
          <w:bdr w:val="none" w:sz="0" w:space="0" w:color="auto" w:frame="1"/>
          <w:lang w:val="lv-LV" w:eastAsia="lv-LV"/>
        </w:rPr>
        <w:t xml:space="preserve"> tiesneši</w:t>
      </w:r>
      <w:r w:rsidR="00386DA5" w:rsidRPr="002B3FAA">
        <w:rPr>
          <w:rFonts w:ascii="Georgia" w:eastAsia="Times New Roman" w:hAnsi="Georgia" w:cs="Times New Roman"/>
          <w:b/>
          <w:bCs/>
          <w:color w:val="000000"/>
          <w:sz w:val="23"/>
          <w:szCs w:val="23"/>
          <w:bdr w:val="none" w:sz="0" w:space="0" w:color="auto" w:frame="1"/>
          <w:lang w:val="lv-LV" w:eastAsia="lv-LV"/>
        </w:rPr>
        <w:t>.</w:t>
      </w:r>
    </w:p>
    <w:p w:rsidR="00386DA5" w:rsidRPr="002B3FAA" w:rsidRDefault="00386DA5" w:rsidP="003459FE">
      <w:pPr>
        <w:shd w:val="clear" w:color="auto" w:fill="F8F8F8"/>
        <w:spacing w:after="0" w:line="370" w:lineRule="atLeast"/>
        <w:jc w:val="both"/>
        <w:textAlignment w:val="baseline"/>
        <w:rPr>
          <w:rFonts w:ascii="Georgia" w:eastAsia="Times New Roman" w:hAnsi="Georgia" w:cs="Times New Roman"/>
          <w:color w:val="000000"/>
          <w:sz w:val="23"/>
          <w:szCs w:val="23"/>
          <w:lang w:val="lv-LV" w:eastAsia="lv-LV"/>
        </w:rPr>
      </w:pPr>
    </w:p>
    <w:p w:rsidR="00386DA5" w:rsidRPr="002B3FAA" w:rsidRDefault="009477F7" w:rsidP="008D604E">
      <w:pPr>
        <w:pStyle w:val="ListParagraph"/>
        <w:numPr>
          <w:ilvl w:val="1"/>
          <w:numId w:val="13"/>
        </w:numPr>
        <w:shd w:val="clear" w:color="auto" w:fill="F8F8F8"/>
        <w:spacing w:after="240" w:line="370" w:lineRule="atLeast"/>
        <w:jc w:val="both"/>
        <w:textAlignment w:val="baseline"/>
        <w:rPr>
          <w:rFonts w:ascii="Georgia" w:eastAsia="Times New Roman" w:hAnsi="Georgia" w:cs="Times New Roman"/>
          <w:b/>
          <w:color w:val="000000"/>
          <w:sz w:val="23"/>
          <w:szCs w:val="23"/>
          <w:lang w:val="lv-LV" w:eastAsia="lv-LV"/>
        </w:rPr>
      </w:pPr>
      <w:r w:rsidRPr="002B3FAA">
        <w:rPr>
          <w:rFonts w:ascii="Georgia" w:eastAsia="Times New Roman" w:hAnsi="Georgia" w:cs="Times New Roman"/>
          <w:b/>
          <w:color w:val="000000"/>
          <w:sz w:val="23"/>
          <w:szCs w:val="23"/>
          <w:lang w:val="lv-LV" w:eastAsia="lv-LV"/>
        </w:rPr>
        <w:t>ŽŪRIJA</w:t>
      </w:r>
    </w:p>
    <w:p w:rsidR="00D43EE6" w:rsidRPr="002B3FAA" w:rsidRDefault="00A269CB" w:rsidP="003459FE">
      <w:pPr>
        <w:spacing w:after="0" w:line="370" w:lineRule="atLeast"/>
        <w:jc w:val="both"/>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4</w:t>
      </w:r>
      <w:r w:rsidR="009477F7" w:rsidRPr="002B3FAA">
        <w:rPr>
          <w:rFonts w:ascii="Georgia" w:eastAsia="Times New Roman" w:hAnsi="Georgia" w:cs="Times New Roman"/>
          <w:color w:val="000000"/>
          <w:sz w:val="23"/>
          <w:szCs w:val="23"/>
          <w:lang w:val="lv-LV" w:eastAsia="lv-LV"/>
        </w:rPr>
        <w:t>.7</w:t>
      </w:r>
      <w:r w:rsidRPr="002B3FAA">
        <w:rPr>
          <w:rFonts w:ascii="Georgia" w:eastAsia="Times New Roman" w:hAnsi="Georgia" w:cs="Times New Roman"/>
          <w:color w:val="000000"/>
          <w:sz w:val="23"/>
          <w:szCs w:val="23"/>
          <w:lang w:val="lv-LV" w:eastAsia="lv-LV"/>
        </w:rPr>
        <w:t xml:space="preserve">.1. </w:t>
      </w:r>
      <w:r w:rsidR="009477F7" w:rsidRPr="002B3FAA">
        <w:rPr>
          <w:rFonts w:ascii="Georgia" w:eastAsia="Times New Roman" w:hAnsi="Georgia" w:cs="Times New Roman"/>
          <w:color w:val="000000"/>
          <w:sz w:val="23"/>
          <w:szCs w:val="23"/>
          <w:lang w:val="lv-LV" w:eastAsia="lv-LV"/>
        </w:rPr>
        <w:t xml:space="preserve"> </w:t>
      </w:r>
      <w:r w:rsidR="00001995" w:rsidRPr="002B3FAA">
        <w:rPr>
          <w:rFonts w:ascii="Georgia" w:eastAsia="Times New Roman" w:hAnsi="Georgia" w:cs="Times New Roman"/>
          <w:color w:val="000000"/>
          <w:sz w:val="23"/>
          <w:szCs w:val="23"/>
          <w:lang w:val="lv-LV" w:eastAsia="lv-LV"/>
        </w:rPr>
        <w:t>Tiesnešu darbības un 4.5.</w:t>
      </w:r>
      <w:r w:rsidR="003459FE" w:rsidRPr="002B3FAA">
        <w:rPr>
          <w:rFonts w:ascii="Georgia" w:eastAsia="Times New Roman" w:hAnsi="Georgia" w:cs="Times New Roman"/>
          <w:color w:val="000000"/>
          <w:sz w:val="23"/>
          <w:szCs w:val="23"/>
          <w:lang w:val="lv-LV" w:eastAsia="lv-LV"/>
        </w:rPr>
        <w:t xml:space="preserve"> un 6.</w:t>
      </w:r>
      <w:r w:rsidR="00001995" w:rsidRPr="002B3FAA">
        <w:rPr>
          <w:rFonts w:ascii="Georgia" w:eastAsia="Times New Roman" w:hAnsi="Georgia" w:cs="Times New Roman"/>
          <w:color w:val="000000"/>
          <w:sz w:val="23"/>
          <w:szCs w:val="23"/>
          <w:lang w:val="lv-LV" w:eastAsia="lv-LV"/>
        </w:rPr>
        <w:t xml:space="preserve"> punktā minēto gadījumu izvērtēšanai tiek izveidota LRČ žūrija.</w:t>
      </w:r>
    </w:p>
    <w:p w:rsidR="00183790" w:rsidRPr="002B3FAA" w:rsidRDefault="00183790" w:rsidP="003459FE">
      <w:pPr>
        <w:spacing w:after="0" w:line="370" w:lineRule="atLeast"/>
        <w:jc w:val="both"/>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4.7.2 Žūrijas sastāvs:</w:t>
      </w:r>
    </w:p>
    <w:p w:rsidR="00183790" w:rsidRPr="002B3FAA" w:rsidRDefault="00183790" w:rsidP="008D604E">
      <w:pPr>
        <w:numPr>
          <w:ilvl w:val="1"/>
          <w:numId w:val="2"/>
        </w:numPr>
        <w:tabs>
          <w:tab w:val="clear" w:pos="1211"/>
          <w:tab w:val="num" w:pos="1440"/>
        </w:tabs>
        <w:spacing w:after="0" w:line="370" w:lineRule="atLeast"/>
        <w:ind w:left="750"/>
        <w:textAlignment w:val="baseline"/>
        <w:rPr>
          <w:rFonts w:ascii="Georgia" w:eastAsia="Times New Roman" w:hAnsi="Georgia" w:cs="Times New Roman"/>
          <w:color w:val="000000"/>
          <w:sz w:val="23"/>
          <w:szCs w:val="23"/>
          <w:lang w:val="lv-LV" w:eastAsia="lv-LV"/>
        </w:rPr>
      </w:pPr>
      <w:proofErr w:type="spellStart"/>
      <w:r w:rsidRPr="002B3FAA">
        <w:rPr>
          <w:rFonts w:ascii="Georgia" w:eastAsia="Times New Roman" w:hAnsi="Georgia" w:cs="Times New Roman"/>
          <w:color w:val="000000"/>
          <w:sz w:val="23"/>
          <w:szCs w:val="23"/>
          <w:lang w:val="lv-LV" w:eastAsia="lv-LV"/>
        </w:rPr>
        <w:t>Aivids</w:t>
      </w:r>
      <w:proofErr w:type="spellEnd"/>
      <w:r w:rsidRPr="002B3FAA">
        <w:rPr>
          <w:rFonts w:ascii="Georgia" w:eastAsia="Times New Roman" w:hAnsi="Georgia" w:cs="Times New Roman"/>
          <w:color w:val="000000"/>
          <w:sz w:val="23"/>
          <w:szCs w:val="23"/>
          <w:lang w:val="lv-LV" w:eastAsia="lv-LV"/>
        </w:rPr>
        <w:t xml:space="preserve"> Švarcs – žūrijas priekšsēdētājs</w:t>
      </w:r>
    </w:p>
    <w:p w:rsidR="00183790" w:rsidRPr="002B3FAA" w:rsidRDefault="002F3ADF" w:rsidP="002F3ADF">
      <w:pPr>
        <w:numPr>
          <w:ilvl w:val="1"/>
          <w:numId w:val="2"/>
        </w:numPr>
        <w:tabs>
          <w:tab w:val="clear" w:pos="1211"/>
        </w:tabs>
        <w:spacing w:after="0" w:line="370" w:lineRule="atLeast"/>
        <w:ind w:left="390" w:firstLine="36"/>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 xml:space="preserve"> Aida Pētersone </w:t>
      </w:r>
    </w:p>
    <w:p w:rsidR="00183790" w:rsidRPr="002B3FAA" w:rsidRDefault="002F3ADF" w:rsidP="008D604E">
      <w:pPr>
        <w:numPr>
          <w:ilvl w:val="1"/>
          <w:numId w:val="2"/>
        </w:numPr>
        <w:tabs>
          <w:tab w:val="clear" w:pos="1211"/>
          <w:tab w:val="num" w:pos="1440"/>
        </w:tabs>
        <w:spacing w:after="0" w:line="370" w:lineRule="atLeast"/>
        <w:ind w:left="750"/>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 xml:space="preserve">Raivis Stepiņš </w:t>
      </w:r>
    </w:p>
    <w:p w:rsidR="00183790" w:rsidRPr="002B3FAA" w:rsidRDefault="00183790" w:rsidP="002F3ADF">
      <w:pPr>
        <w:numPr>
          <w:ilvl w:val="1"/>
          <w:numId w:val="2"/>
        </w:numPr>
        <w:tabs>
          <w:tab w:val="clear" w:pos="1211"/>
          <w:tab w:val="num" w:pos="1440"/>
        </w:tabs>
        <w:spacing w:after="0" w:line="370" w:lineRule="atLeast"/>
        <w:ind w:left="709" w:hanging="319"/>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Edgars Silovs</w:t>
      </w:r>
    </w:p>
    <w:p w:rsidR="002F3ADF" w:rsidRPr="002B3FAA" w:rsidRDefault="002F3ADF" w:rsidP="002F3ADF">
      <w:pPr>
        <w:numPr>
          <w:ilvl w:val="1"/>
          <w:numId w:val="2"/>
        </w:numPr>
        <w:tabs>
          <w:tab w:val="clear" w:pos="1211"/>
          <w:tab w:val="num" w:pos="1440"/>
        </w:tabs>
        <w:spacing w:after="0" w:line="370" w:lineRule="atLeast"/>
        <w:ind w:left="709" w:hanging="319"/>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Mārtiņš Sīlis</w:t>
      </w:r>
    </w:p>
    <w:p w:rsidR="00183790" w:rsidRPr="002B3FAA" w:rsidRDefault="00183790" w:rsidP="00183790">
      <w:pPr>
        <w:shd w:val="clear" w:color="auto" w:fill="F8F8F8"/>
        <w:spacing w:after="240" w:line="370" w:lineRule="atLeast"/>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  </w:t>
      </w:r>
    </w:p>
    <w:p w:rsidR="00386DA5" w:rsidRPr="002B3FAA" w:rsidRDefault="009477F7" w:rsidP="003459FE">
      <w:pPr>
        <w:shd w:val="clear" w:color="auto" w:fill="F8F8F8"/>
        <w:spacing w:after="240" w:line="370" w:lineRule="atLeast"/>
        <w:jc w:val="both"/>
        <w:textAlignment w:val="baseline"/>
        <w:rPr>
          <w:rFonts w:ascii="Georgia" w:hAnsi="Georgia"/>
          <w:color w:val="000000"/>
          <w:sz w:val="23"/>
          <w:szCs w:val="23"/>
          <w:shd w:val="clear" w:color="auto" w:fill="F8F8F8"/>
          <w:lang w:val="lv-LV"/>
        </w:rPr>
      </w:pPr>
      <w:r w:rsidRPr="002B3FAA">
        <w:rPr>
          <w:rFonts w:ascii="Georgia" w:eastAsia="Times New Roman" w:hAnsi="Georgia" w:cs="Times New Roman"/>
          <w:color w:val="000000"/>
          <w:sz w:val="23"/>
          <w:szCs w:val="23"/>
          <w:lang w:val="lv-LV" w:eastAsia="lv-LV"/>
        </w:rPr>
        <w:t xml:space="preserve">4.7.2. </w:t>
      </w:r>
      <w:r w:rsidR="00386DA5" w:rsidRPr="002B3FAA">
        <w:rPr>
          <w:rFonts w:ascii="Georgia" w:eastAsia="Times New Roman" w:hAnsi="Georgia" w:cs="Times New Roman"/>
          <w:color w:val="000000"/>
          <w:sz w:val="23"/>
          <w:szCs w:val="23"/>
          <w:lang w:val="lv-LV" w:eastAsia="lv-LV"/>
        </w:rPr>
        <w:t> </w:t>
      </w:r>
      <w:r w:rsidRPr="002B3FAA">
        <w:rPr>
          <w:rFonts w:ascii="Georgia" w:hAnsi="Georgia"/>
          <w:color w:val="000000"/>
          <w:sz w:val="23"/>
          <w:szCs w:val="23"/>
          <w:shd w:val="clear" w:color="auto" w:fill="F8F8F8"/>
          <w:lang w:val="lv-LV"/>
        </w:rPr>
        <w:t>Balsošanā</w:t>
      </w:r>
      <w:r w:rsidR="00183790" w:rsidRPr="002B3FAA">
        <w:rPr>
          <w:rFonts w:ascii="Georgia" w:hAnsi="Georgia"/>
          <w:color w:val="000000"/>
          <w:sz w:val="23"/>
          <w:szCs w:val="23"/>
          <w:shd w:val="clear" w:color="auto" w:fill="F8F8F8"/>
          <w:lang w:val="lv-LV"/>
        </w:rPr>
        <w:t xml:space="preserve">, balsīm sadaloties   līdzīgi, </w:t>
      </w:r>
      <w:r w:rsidRPr="002B3FAA">
        <w:rPr>
          <w:rFonts w:ascii="Georgia" w:hAnsi="Georgia"/>
          <w:color w:val="000000"/>
          <w:sz w:val="23"/>
          <w:szCs w:val="23"/>
          <w:shd w:val="clear" w:color="auto" w:fill="F8F8F8"/>
          <w:lang w:val="lv-LV"/>
        </w:rPr>
        <w:t>izšķirošā balss  ir  žūrijas  priekšsēdētājam.</w:t>
      </w:r>
    </w:p>
    <w:p w:rsidR="00FD5D95" w:rsidRPr="002B3FAA" w:rsidRDefault="00FD5D95" w:rsidP="00386DA5">
      <w:pPr>
        <w:shd w:val="clear" w:color="auto" w:fill="F8F8F8"/>
        <w:spacing w:after="240" w:line="370" w:lineRule="atLeast"/>
        <w:textAlignment w:val="baseline"/>
        <w:rPr>
          <w:rFonts w:ascii="Georgia" w:eastAsia="Times New Roman" w:hAnsi="Georgia" w:cs="Times New Roman"/>
          <w:color w:val="000000"/>
          <w:sz w:val="23"/>
          <w:szCs w:val="23"/>
          <w:lang w:val="lv-LV" w:eastAsia="lv-LV"/>
        </w:rPr>
      </w:pPr>
    </w:p>
    <w:p w:rsidR="00386DA5" w:rsidRPr="002B3FAA" w:rsidRDefault="00386DA5" w:rsidP="008D604E">
      <w:pPr>
        <w:numPr>
          <w:ilvl w:val="0"/>
          <w:numId w:val="3"/>
        </w:numPr>
        <w:spacing w:after="0" w:line="370" w:lineRule="atLeast"/>
        <w:ind w:left="375"/>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b/>
          <w:bCs/>
          <w:color w:val="000000"/>
          <w:sz w:val="23"/>
          <w:szCs w:val="23"/>
          <w:bdr w:val="none" w:sz="0" w:space="0" w:color="auto" w:frame="1"/>
          <w:lang w:val="lv-LV" w:eastAsia="lv-LV"/>
        </w:rPr>
        <w:t>VIENSPĒĻU, DUBULTSPĒĻU UN TRIJNIEKU IZSPĒĻU KĀRTĪBA. REZULTĀTU VĒRTĒŠANA</w:t>
      </w:r>
    </w:p>
    <w:p w:rsidR="004B1095" w:rsidRPr="002B3FAA" w:rsidRDefault="004B1095" w:rsidP="004B1095">
      <w:pPr>
        <w:spacing w:after="0" w:line="370" w:lineRule="atLeast"/>
        <w:ind w:left="375"/>
        <w:textAlignment w:val="baseline"/>
        <w:rPr>
          <w:rFonts w:ascii="Georgia" w:eastAsia="Times New Roman" w:hAnsi="Georgia" w:cs="Times New Roman"/>
          <w:color w:val="000000"/>
          <w:sz w:val="23"/>
          <w:szCs w:val="23"/>
          <w:lang w:val="lv-LV" w:eastAsia="lv-LV"/>
        </w:rPr>
      </w:pPr>
    </w:p>
    <w:p w:rsidR="00C73CC6" w:rsidRPr="002B3FAA" w:rsidRDefault="00C73CC6" w:rsidP="00C73CC6">
      <w:pPr>
        <w:shd w:val="clear" w:color="auto" w:fill="F8F8F8"/>
        <w:spacing w:after="240" w:line="370" w:lineRule="atLeast"/>
        <w:textAlignment w:val="baseline"/>
        <w:rPr>
          <w:rFonts w:ascii="Georgia" w:eastAsia="Times New Roman" w:hAnsi="Georgia" w:cs="Times New Roman"/>
          <w:b/>
          <w:color w:val="000000"/>
          <w:lang w:val="lv-LV" w:eastAsia="lv-LV"/>
        </w:rPr>
      </w:pPr>
      <w:r w:rsidRPr="002B3FAA">
        <w:rPr>
          <w:rFonts w:ascii="Georgia" w:eastAsia="Times New Roman" w:hAnsi="Georgia" w:cs="Times New Roman"/>
          <w:b/>
          <w:color w:val="000000"/>
          <w:lang w:val="lv-LV" w:eastAsia="lv-LV"/>
        </w:rPr>
        <w:t xml:space="preserve">5.1. </w:t>
      </w:r>
      <w:r w:rsidR="004B1095" w:rsidRPr="002B3FAA">
        <w:rPr>
          <w:rFonts w:ascii="Georgia" w:eastAsia="Times New Roman" w:hAnsi="Georgia" w:cs="Times New Roman"/>
          <w:b/>
          <w:color w:val="000000"/>
          <w:lang w:val="lv-LV" w:eastAsia="lv-LV"/>
        </w:rPr>
        <w:t xml:space="preserve"> DALĪBNIEKU SKAITS UN PRIEKŠSACĪKSTES</w:t>
      </w:r>
    </w:p>
    <w:p w:rsidR="00C73CC6" w:rsidRPr="002B3FAA" w:rsidRDefault="00C73CC6" w:rsidP="00C73CC6">
      <w:pPr>
        <w:pStyle w:val="NormalWeb"/>
        <w:shd w:val="clear" w:color="auto" w:fill="FFFFFF"/>
        <w:spacing w:before="105" w:after="105" w:line="360" w:lineRule="auto"/>
        <w:ind w:left="709" w:hanging="709"/>
        <w:jc w:val="both"/>
        <w:rPr>
          <w:rFonts w:ascii="Georgia" w:hAnsi="Georgia"/>
          <w:color w:val="000000"/>
          <w:sz w:val="22"/>
          <w:szCs w:val="22"/>
          <w:lang w:val="lv-LV" w:eastAsia="lv-LV"/>
        </w:rPr>
      </w:pPr>
      <w:r w:rsidRPr="002B3FAA">
        <w:rPr>
          <w:rFonts w:ascii="Georgia" w:hAnsi="Georgia"/>
          <w:color w:val="000000"/>
          <w:sz w:val="22"/>
          <w:szCs w:val="22"/>
          <w:lang w:val="lv-LV" w:eastAsia="lv-LV"/>
        </w:rPr>
        <w:t xml:space="preserve"> 5.1.1.  LRČ, ņemot vērā laukumu skaitu, piedalās ne vairāk kā 32 vienspēļu dalībnieki vai 32 komandas. </w:t>
      </w:r>
    </w:p>
    <w:p w:rsidR="00D42AC3" w:rsidRPr="002B3FAA" w:rsidRDefault="00C73CC6" w:rsidP="00C73CC6">
      <w:pPr>
        <w:pStyle w:val="NormalWeb"/>
        <w:shd w:val="clear" w:color="auto" w:fill="FFFFFF"/>
        <w:spacing w:before="105" w:after="105" w:line="360" w:lineRule="auto"/>
        <w:ind w:left="567" w:hanging="567"/>
        <w:jc w:val="both"/>
        <w:rPr>
          <w:rFonts w:ascii="Georgia" w:hAnsi="Georgia"/>
          <w:color w:val="000000"/>
          <w:sz w:val="22"/>
          <w:szCs w:val="22"/>
          <w:lang w:val="lv-LV" w:eastAsia="lv-LV"/>
        </w:rPr>
      </w:pPr>
      <w:r w:rsidRPr="002B3FAA">
        <w:rPr>
          <w:rFonts w:ascii="Georgia" w:hAnsi="Georgia"/>
          <w:color w:val="000000"/>
          <w:sz w:val="22"/>
          <w:szCs w:val="22"/>
          <w:lang w:val="lv-LV" w:eastAsia="lv-LV"/>
        </w:rPr>
        <w:t xml:space="preserve">5.1.2.  Ja LRČ   ir pieteikušies vairāk kā 32 dalībnieki (vienspēļu spēlētāji vai komandas),  tad pirms  LRČ </w:t>
      </w:r>
      <w:r w:rsidR="00CE15A3" w:rsidRPr="002B3FAA">
        <w:rPr>
          <w:rFonts w:ascii="Georgia" w:hAnsi="Georgia"/>
          <w:color w:val="000000"/>
          <w:sz w:val="22"/>
          <w:szCs w:val="22"/>
          <w:lang w:val="lv-LV" w:eastAsia="lv-LV"/>
        </w:rPr>
        <w:t>tiek rīkotas priekšsacīkstes</w:t>
      </w:r>
      <w:r w:rsidR="00D42AC3" w:rsidRPr="002B3FAA">
        <w:rPr>
          <w:rFonts w:ascii="Georgia" w:hAnsi="Georgia"/>
          <w:color w:val="000000"/>
          <w:sz w:val="22"/>
          <w:szCs w:val="22"/>
          <w:lang w:val="lv-LV" w:eastAsia="lv-LV"/>
        </w:rPr>
        <w:t>,  vadoties pēc</w:t>
      </w:r>
      <w:r w:rsidR="000F1CDF" w:rsidRPr="002B3FAA">
        <w:rPr>
          <w:rFonts w:ascii="Georgia" w:hAnsi="Georgia"/>
          <w:color w:val="000000"/>
          <w:sz w:val="22"/>
          <w:szCs w:val="22"/>
          <w:lang w:val="lv-LV" w:eastAsia="lv-LV"/>
        </w:rPr>
        <w:t xml:space="preserve"> esošā spēlētāju ranga</w:t>
      </w:r>
      <w:r w:rsidR="00D42AC3" w:rsidRPr="002B3FAA">
        <w:rPr>
          <w:rFonts w:ascii="Georgia" w:hAnsi="Georgia"/>
          <w:color w:val="000000"/>
          <w:sz w:val="22"/>
          <w:szCs w:val="22"/>
          <w:lang w:val="lv-LV" w:eastAsia="lv-LV"/>
        </w:rPr>
        <w:t xml:space="preserve">  </w:t>
      </w:r>
      <w:r w:rsidR="000F1CDF" w:rsidRPr="002B3FAA">
        <w:rPr>
          <w:rFonts w:ascii="Georgia" w:hAnsi="Georgia"/>
          <w:color w:val="000000"/>
          <w:sz w:val="22"/>
          <w:szCs w:val="22"/>
          <w:lang w:val="lv-LV" w:eastAsia="lv-LV"/>
        </w:rPr>
        <w:t xml:space="preserve">(vienspēlēs – pēc </w:t>
      </w:r>
      <w:r w:rsidR="00D42AC3" w:rsidRPr="002B3FAA">
        <w:rPr>
          <w:rFonts w:ascii="Georgia" w:hAnsi="Georgia"/>
          <w:color w:val="000000"/>
          <w:sz w:val="22"/>
          <w:szCs w:val="22"/>
          <w:lang w:val="lv-LV" w:eastAsia="lv-LV"/>
        </w:rPr>
        <w:t>2015.gada</w:t>
      </w:r>
      <w:r w:rsidR="00622F2C" w:rsidRPr="002B3FAA">
        <w:rPr>
          <w:rFonts w:ascii="Georgia" w:hAnsi="Georgia"/>
          <w:color w:val="000000"/>
          <w:sz w:val="22"/>
          <w:szCs w:val="22"/>
          <w:lang w:val="lv-LV" w:eastAsia="lv-LV"/>
        </w:rPr>
        <w:t xml:space="preserve"> LRČ reitinga</w:t>
      </w:r>
      <w:r w:rsidR="00D42AC3" w:rsidRPr="002B3FAA">
        <w:rPr>
          <w:rFonts w:ascii="Georgia" w:hAnsi="Georgia"/>
          <w:color w:val="000000"/>
          <w:sz w:val="22"/>
          <w:szCs w:val="22"/>
          <w:lang w:val="lv-LV" w:eastAsia="lv-LV"/>
        </w:rPr>
        <w:t xml:space="preserve"> </w:t>
      </w:r>
      <w:r w:rsidR="00FD5D95" w:rsidRPr="002B3FAA">
        <w:rPr>
          <w:rFonts w:ascii="Georgia" w:hAnsi="Georgia"/>
          <w:color w:val="000000"/>
          <w:sz w:val="22"/>
          <w:szCs w:val="22"/>
          <w:lang w:val="lv-LV" w:eastAsia="lv-LV"/>
        </w:rPr>
        <w:t xml:space="preserve"> </w:t>
      </w:r>
      <w:r w:rsidR="00563FDA" w:rsidRPr="002B3FAA">
        <w:rPr>
          <w:rFonts w:ascii="Georgia" w:hAnsi="Georgia"/>
          <w:color w:val="000000"/>
          <w:sz w:val="22"/>
          <w:szCs w:val="22"/>
          <w:lang w:val="lv-LV" w:eastAsia="lv-LV"/>
        </w:rPr>
        <w:t xml:space="preserve">(spēlētāju </w:t>
      </w:r>
      <w:r w:rsidR="00FD5D95" w:rsidRPr="002B3FAA">
        <w:rPr>
          <w:rFonts w:ascii="Georgia" w:hAnsi="Georgia"/>
          <w:color w:val="000000"/>
          <w:sz w:val="22"/>
          <w:szCs w:val="22"/>
          <w:lang w:val="lv-LV" w:eastAsia="lv-LV"/>
        </w:rPr>
        <w:t>rang</w:t>
      </w:r>
      <w:r w:rsidR="00D42AC3" w:rsidRPr="002B3FAA">
        <w:rPr>
          <w:rFonts w:ascii="Georgia" w:hAnsi="Georgia"/>
          <w:color w:val="000000"/>
          <w:sz w:val="22"/>
          <w:szCs w:val="22"/>
          <w:lang w:val="lv-LV" w:eastAsia="lv-LV"/>
        </w:rPr>
        <w:t>a</w:t>
      </w:r>
      <w:r w:rsidR="00563FDA" w:rsidRPr="002B3FAA">
        <w:rPr>
          <w:rFonts w:ascii="Georgia" w:hAnsi="Georgia"/>
          <w:color w:val="000000"/>
          <w:sz w:val="22"/>
          <w:szCs w:val="22"/>
          <w:lang w:val="lv-LV" w:eastAsia="lv-LV"/>
        </w:rPr>
        <w:t>)</w:t>
      </w:r>
      <w:r w:rsidR="000F1CDF" w:rsidRPr="002B3FAA">
        <w:rPr>
          <w:rFonts w:ascii="Georgia" w:hAnsi="Georgia"/>
          <w:color w:val="000000"/>
          <w:sz w:val="22"/>
          <w:szCs w:val="22"/>
          <w:lang w:val="lv-LV" w:eastAsia="lv-LV"/>
        </w:rPr>
        <w:t>)</w:t>
      </w:r>
      <w:r w:rsidR="00D42AC3" w:rsidRPr="002B3FAA">
        <w:rPr>
          <w:rFonts w:ascii="Georgia" w:hAnsi="Georgia"/>
          <w:color w:val="000000"/>
          <w:sz w:val="22"/>
          <w:szCs w:val="22"/>
          <w:lang w:val="lv-LV" w:eastAsia="lv-LV"/>
        </w:rPr>
        <w:t>:</w:t>
      </w:r>
    </w:p>
    <w:p w:rsidR="00CE15A3" w:rsidRPr="002B3FAA" w:rsidRDefault="00D42AC3" w:rsidP="007A7B16">
      <w:pPr>
        <w:pStyle w:val="NormalWeb"/>
        <w:shd w:val="clear" w:color="auto" w:fill="FFFFFF"/>
        <w:spacing w:before="105" w:after="105" w:line="360" w:lineRule="auto"/>
        <w:ind w:left="1276" w:hanging="850"/>
        <w:jc w:val="both"/>
        <w:rPr>
          <w:rFonts w:ascii="Georgia" w:hAnsi="Georgia" w:cs="Arial"/>
          <w:sz w:val="22"/>
          <w:szCs w:val="22"/>
          <w:lang w:val="lv-LV" w:eastAsia="lv-LV"/>
        </w:rPr>
      </w:pPr>
      <w:r w:rsidRPr="002B3FAA">
        <w:rPr>
          <w:rFonts w:ascii="Georgia" w:hAnsi="Georgia"/>
          <w:color w:val="000000"/>
          <w:sz w:val="22"/>
          <w:szCs w:val="22"/>
          <w:lang w:val="lv-LV" w:eastAsia="lv-LV"/>
        </w:rPr>
        <w:t xml:space="preserve">5.1.2.1. </w:t>
      </w:r>
      <w:r w:rsidR="007A7B16" w:rsidRPr="002B3FAA">
        <w:rPr>
          <w:rFonts w:ascii="Georgia" w:hAnsi="Georgia"/>
          <w:color w:val="000000"/>
          <w:sz w:val="22"/>
          <w:szCs w:val="22"/>
          <w:lang w:val="lv-LV" w:eastAsia="lv-LV"/>
        </w:rPr>
        <w:t xml:space="preserve"> </w:t>
      </w:r>
      <w:r w:rsidR="00CE15A3" w:rsidRPr="002B3FAA">
        <w:rPr>
          <w:rFonts w:ascii="Georgia" w:hAnsi="Georgia" w:cs="Arial"/>
          <w:sz w:val="22"/>
          <w:szCs w:val="22"/>
          <w:lang w:val="lv-LV" w:eastAsia="lv-LV"/>
        </w:rPr>
        <w:t xml:space="preserve"> </w:t>
      </w:r>
      <w:r w:rsidRPr="002B3FAA">
        <w:rPr>
          <w:rFonts w:ascii="Georgia" w:hAnsi="Georgia" w:cs="Arial"/>
          <w:sz w:val="22"/>
          <w:szCs w:val="22"/>
          <w:lang w:val="lv-LV" w:eastAsia="lv-LV"/>
        </w:rPr>
        <w:t xml:space="preserve"> </w:t>
      </w:r>
      <w:r w:rsidR="00CE15A3" w:rsidRPr="002B3FAA">
        <w:rPr>
          <w:rFonts w:ascii="Georgia" w:hAnsi="Georgia" w:cs="Arial"/>
          <w:sz w:val="22"/>
          <w:szCs w:val="22"/>
          <w:lang w:val="lv-LV" w:eastAsia="lv-LV"/>
        </w:rPr>
        <w:t>Priekšsacīkstes</w:t>
      </w:r>
      <w:r w:rsidRPr="002B3FAA">
        <w:rPr>
          <w:rFonts w:ascii="Georgia" w:hAnsi="Georgia" w:cs="Arial"/>
          <w:sz w:val="22"/>
          <w:szCs w:val="22"/>
          <w:lang w:val="lv-LV" w:eastAsia="lv-LV"/>
        </w:rPr>
        <w:t xml:space="preserve"> tiek noteikta</w:t>
      </w:r>
      <w:r w:rsidR="00CE15A3" w:rsidRPr="002B3FAA">
        <w:rPr>
          <w:rFonts w:ascii="Georgia" w:hAnsi="Georgia" w:cs="Arial"/>
          <w:sz w:val="22"/>
          <w:szCs w:val="22"/>
          <w:lang w:val="lv-LV" w:eastAsia="lv-LV"/>
        </w:rPr>
        <w:t xml:space="preserve">s pēc LRČ pieteikumu saņemšanas, </w:t>
      </w:r>
      <w:r w:rsidRPr="002B3FAA">
        <w:rPr>
          <w:rFonts w:ascii="Georgia" w:hAnsi="Georgia" w:cs="Arial"/>
          <w:sz w:val="22"/>
          <w:szCs w:val="22"/>
          <w:lang w:val="lv-LV" w:eastAsia="lv-LV"/>
        </w:rPr>
        <w:t xml:space="preserve"> vēlākais 60 stundas pirms  LRČ atbilstošā sacensību veida sākuma</w:t>
      </w:r>
      <w:r w:rsidR="00CE15A3" w:rsidRPr="002B3FAA">
        <w:rPr>
          <w:rFonts w:ascii="Georgia" w:hAnsi="Georgia" w:cs="Arial"/>
          <w:sz w:val="22"/>
          <w:szCs w:val="22"/>
          <w:lang w:val="lv-LV" w:eastAsia="lv-LV"/>
        </w:rPr>
        <w:t xml:space="preserve"> par to paziņojot klubu vadītājiem. </w:t>
      </w:r>
      <w:r w:rsidRPr="002B3FAA">
        <w:rPr>
          <w:rFonts w:ascii="Georgia" w:hAnsi="Georgia" w:cs="Arial"/>
          <w:sz w:val="22"/>
          <w:szCs w:val="22"/>
          <w:lang w:val="lv-LV" w:eastAsia="lv-LV"/>
        </w:rPr>
        <w:t xml:space="preserve"> </w:t>
      </w:r>
      <w:r w:rsidR="00CE15A3" w:rsidRPr="002B3FAA">
        <w:rPr>
          <w:rFonts w:ascii="Georgia" w:hAnsi="Georgia" w:cs="Arial"/>
          <w:sz w:val="22"/>
          <w:szCs w:val="22"/>
          <w:lang w:val="lv-LV" w:eastAsia="lv-LV"/>
        </w:rPr>
        <w:t xml:space="preserve"> Priekšsacīkstes</w:t>
      </w:r>
      <w:r w:rsidRPr="002B3FAA">
        <w:rPr>
          <w:rFonts w:ascii="Georgia" w:hAnsi="Georgia" w:cs="Arial"/>
          <w:sz w:val="22"/>
          <w:szCs w:val="22"/>
          <w:lang w:val="lv-LV" w:eastAsia="lv-LV"/>
        </w:rPr>
        <w:t xml:space="preserve"> </w:t>
      </w:r>
      <w:r w:rsidR="00CE15A3" w:rsidRPr="002B3FAA">
        <w:rPr>
          <w:rFonts w:ascii="Georgia" w:hAnsi="Georgia" w:cs="Arial"/>
          <w:sz w:val="22"/>
          <w:szCs w:val="22"/>
          <w:lang w:val="lv-LV" w:eastAsia="lv-LV"/>
        </w:rPr>
        <w:t xml:space="preserve"> izziņo </w:t>
      </w:r>
      <w:r w:rsidRPr="002B3FAA">
        <w:rPr>
          <w:rFonts w:ascii="Georgia" w:hAnsi="Georgia" w:cs="Arial"/>
          <w:sz w:val="22"/>
          <w:szCs w:val="22"/>
          <w:lang w:val="lv-LV" w:eastAsia="lv-LV"/>
        </w:rPr>
        <w:t>attiecīgā posma tiesnesis</w:t>
      </w:r>
      <w:r w:rsidR="00CE15A3" w:rsidRPr="002B3FAA">
        <w:rPr>
          <w:rFonts w:ascii="Georgia" w:hAnsi="Georgia" w:cs="Arial"/>
          <w:sz w:val="22"/>
          <w:szCs w:val="22"/>
          <w:lang w:val="lv-LV" w:eastAsia="lv-LV"/>
        </w:rPr>
        <w:t>;</w:t>
      </w:r>
    </w:p>
    <w:p w:rsidR="00D42AC3" w:rsidRPr="002B3FAA" w:rsidRDefault="00CE15A3" w:rsidP="007A7B16">
      <w:pPr>
        <w:pStyle w:val="NormalWeb"/>
        <w:shd w:val="clear" w:color="auto" w:fill="FFFFFF"/>
        <w:spacing w:before="105" w:after="105" w:line="360" w:lineRule="auto"/>
        <w:ind w:left="1276" w:hanging="850"/>
        <w:jc w:val="both"/>
        <w:rPr>
          <w:rFonts w:ascii="Georgia" w:hAnsi="Georgia" w:cs="Arial"/>
          <w:sz w:val="22"/>
          <w:szCs w:val="22"/>
          <w:lang w:val="lv-LV" w:eastAsia="lv-LV"/>
        </w:rPr>
      </w:pPr>
      <w:r w:rsidRPr="002B3FAA">
        <w:rPr>
          <w:rFonts w:ascii="Georgia" w:hAnsi="Georgia"/>
          <w:color w:val="000000"/>
          <w:sz w:val="22"/>
          <w:szCs w:val="22"/>
          <w:lang w:val="lv-LV" w:eastAsia="lv-LV"/>
        </w:rPr>
        <w:t>5.</w:t>
      </w:r>
      <w:r w:rsidRPr="002B3FAA">
        <w:rPr>
          <w:rFonts w:ascii="Georgia" w:hAnsi="Georgia" w:cs="Arial"/>
          <w:sz w:val="22"/>
          <w:szCs w:val="22"/>
          <w:lang w:val="lv-LV" w:eastAsia="lv-LV"/>
        </w:rPr>
        <w:t xml:space="preserve">1.2.2. </w:t>
      </w:r>
      <w:r w:rsidR="009D5608" w:rsidRPr="002B3FAA">
        <w:rPr>
          <w:rFonts w:ascii="Georgia" w:hAnsi="Georgia" w:cs="Arial"/>
          <w:sz w:val="22"/>
          <w:szCs w:val="22"/>
          <w:lang w:val="lv-LV" w:eastAsia="lv-LV"/>
        </w:rPr>
        <w:t xml:space="preserve"> </w:t>
      </w:r>
      <w:r w:rsidRPr="002B3FAA">
        <w:rPr>
          <w:rFonts w:ascii="Georgia" w:hAnsi="Georgia" w:cs="Arial"/>
          <w:sz w:val="22"/>
          <w:szCs w:val="22"/>
          <w:lang w:val="lv-LV" w:eastAsia="lv-LV"/>
        </w:rPr>
        <w:t xml:space="preserve">Priekšsacīkstes notiek  LRČ  kalendārā noteiktā laikā un vietā; </w:t>
      </w:r>
    </w:p>
    <w:p w:rsidR="00C73CC6" w:rsidRPr="002B3FAA" w:rsidRDefault="00D42AC3" w:rsidP="007A7B16">
      <w:pPr>
        <w:pStyle w:val="NormalWeb"/>
        <w:shd w:val="clear" w:color="auto" w:fill="FFFFFF"/>
        <w:spacing w:before="105" w:after="105" w:line="360" w:lineRule="auto"/>
        <w:ind w:left="1276" w:hanging="1276"/>
        <w:jc w:val="both"/>
        <w:rPr>
          <w:rFonts w:ascii="Georgia" w:hAnsi="Georgia"/>
          <w:color w:val="000000"/>
          <w:sz w:val="22"/>
          <w:szCs w:val="22"/>
          <w:lang w:val="lv-LV" w:eastAsia="lv-LV"/>
        </w:rPr>
      </w:pPr>
      <w:r w:rsidRPr="002B3FAA">
        <w:rPr>
          <w:rFonts w:ascii="Georgia" w:hAnsi="Georgia"/>
          <w:color w:val="000000"/>
          <w:sz w:val="22"/>
          <w:szCs w:val="22"/>
          <w:lang w:val="lv-LV" w:eastAsia="lv-LV"/>
        </w:rPr>
        <w:t xml:space="preserve">        5.1.2.2. </w:t>
      </w:r>
      <w:r w:rsidR="009D5608" w:rsidRPr="002B3FAA">
        <w:rPr>
          <w:rFonts w:ascii="Georgia" w:hAnsi="Georgia"/>
          <w:color w:val="000000"/>
          <w:sz w:val="22"/>
          <w:szCs w:val="22"/>
          <w:lang w:val="lv-LV" w:eastAsia="lv-LV"/>
        </w:rPr>
        <w:t xml:space="preserve"> </w:t>
      </w:r>
      <w:r w:rsidRPr="002B3FAA">
        <w:rPr>
          <w:rFonts w:ascii="Georgia" w:hAnsi="Georgia" w:cs="Arial"/>
          <w:sz w:val="22"/>
          <w:szCs w:val="22"/>
          <w:lang w:val="lv-LV" w:eastAsia="lv-LV"/>
        </w:rPr>
        <w:t>Ja LRČ pieteikti ne vairāk kā 36 spēlētāji</w:t>
      </w:r>
      <w:r w:rsidR="007A7B16" w:rsidRPr="002B3FAA">
        <w:rPr>
          <w:rFonts w:ascii="Georgia" w:hAnsi="Georgia" w:cs="Arial"/>
          <w:sz w:val="22"/>
          <w:szCs w:val="22"/>
          <w:lang w:val="lv-LV" w:eastAsia="lv-LV"/>
        </w:rPr>
        <w:t xml:space="preserve"> vai komandas</w:t>
      </w:r>
      <w:r w:rsidRPr="002B3FAA">
        <w:rPr>
          <w:rFonts w:ascii="Georgia" w:hAnsi="Georgia" w:cs="Arial"/>
          <w:sz w:val="22"/>
          <w:szCs w:val="22"/>
          <w:lang w:val="lv-LV" w:eastAsia="lv-LV"/>
        </w:rPr>
        <w:t>, tad </w:t>
      </w:r>
      <w:r w:rsidR="00CE15A3" w:rsidRPr="002B3FAA">
        <w:rPr>
          <w:rFonts w:ascii="Georgia" w:hAnsi="Georgia" w:cs="Arial"/>
          <w:bCs/>
          <w:sz w:val="22"/>
          <w:szCs w:val="22"/>
          <w:lang w:val="lv-LV" w:eastAsia="lv-LV"/>
        </w:rPr>
        <w:t xml:space="preserve"> priekšsacīkstēs,</w:t>
      </w:r>
      <w:r w:rsidRPr="002B3FAA">
        <w:rPr>
          <w:rFonts w:ascii="Georgia" w:hAnsi="Georgia" w:cs="Arial"/>
          <w:sz w:val="22"/>
          <w:szCs w:val="22"/>
          <w:lang w:val="lv-LV" w:eastAsia="lv-LV"/>
        </w:rPr>
        <w:t xml:space="preserve"> ievērojot</w:t>
      </w:r>
      <w:r w:rsidR="007A7B16" w:rsidRPr="002B3FAA">
        <w:rPr>
          <w:rFonts w:ascii="Georgia" w:hAnsi="Georgia" w:cs="Arial"/>
          <w:sz w:val="22"/>
          <w:szCs w:val="22"/>
          <w:lang w:val="lv-LV" w:eastAsia="lv-LV"/>
        </w:rPr>
        <w:t xml:space="preserve"> </w:t>
      </w:r>
      <w:r w:rsidR="000F1CDF" w:rsidRPr="002B3FAA">
        <w:rPr>
          <w:rFonts w:ascii="Georgia" w:hAnsi="Georgia" w:cs="Arial"/>
          <w:sz w:val="22"/>
          <w:szCs w:val="22"/>
          <w:lang w:val="lv-LV" w:eastAsia="lv-LV"/>
        </w:rPr>
        <w:t xml:space="preserve"> s</w:t>
      </w:r>
      <w:r w:rsidR="007A7B16" w:rsidRPr="002B3FAA">
        <w:rPr>
          <w:rFonts w:ascii="Georgia" w:hAnsi="Georgia" w:cs="Arial"/>
          <w:sz w:val="22"/>
          <w:szCs w:val="22"/>
          <w:lang w:val="lv-LV" w:eastAsia="lv-LV"/>
        </w:rPr>
        <w:t>pēlētāju</w:t>
      </w:r>
      <w:r w:rsidRPr="002B3FAA">
        <w:rPr>
          <w:rFonts w:ascii="Georgia" w:hAnsi="Georgia" w:cs="Arial"/>
          <w:sz w:val="22"/>
          <w:szCs w:val="22"/>
          <w:lang w:val="lv-LV" w:eastAsia="lv-LV"/>
        </w:rPr>
        <w:t xml:space="preserve"> </w:t>
      </w:r>
      <w:r w:rsidR="000F1CDF" w:rsidRPr="002B3FAA">
        <w:rPr>
          <w:rFonts w:ascii="Georgia" w:hAnsi="Georgia" w:cs="Arial"/>
          <w:sz w:val="22"/>
          <w:szCs w:val="22"/>
          <w:lang w:val="lv-LV" w:eastAsia="lv-LV"/>
        </w:rPr>
        <w:t xml:space="preserve"> esošā ranga</w:t>
      </w:r>
      <w:r w:rsidRPr="002B3FAA">
        <w:rPr>
          <w:rFonts w:ascii="Georgia" w:hAnsi="Georgia" w:cs="Arial"/>
          <w:sz w:val="22"/>
          <w:szCs w:val="22"/>
          <w:lang w:val="lv-LV" w:eastAsia="lv-LV"/>
        </w:rPr>
        <w:t xml:space="preserve"> tabulu, sacenš</w:t>
      </w:r>
      <w:r w:rsidR="007A7B16" w:rsidRPr="002B3FAA">
        <w:rPr>
          <w:rFonts w:ascii="Georgia" w:hAnsi="Georgia" w:cs="Arial"/>
          <w:sz w:val="22"/>
          <w:szCs w:val="22"/>
          <w:lang w:val="lv-LV" w:eastAsia="lv-LV"/>
        </w:rPr>
        <w:t>as</w:t>
      </w:r>
      <w:r w:rsidRPr="002B3FAA">
        <w:rPr>
          <w:rFonts w:ascii="Georgia" w:hAnsi="Georgia" w:cs="Arial"/>
          <w:sz w:val="22"/>
          <w:szCs w:val="22"/>
          <w:lang w:val="lv-LV" w:eastAsia="lv-LV"/>
        </w:rPr>
        <w:t>: 32</w:t>
      </w:r>
      <w:r w:rsidR="007A7B16" w:rsidRPr="002B3FAA">
        <w:rPr>
          <w:rFonts w:ascii="Georgia" w:hAnsi="Georgia" w:cs="Arial"/>
          <w:sz w:val="22"/>
          <w:szCs w:val="22"/>
          <w:lang w:val="lv-LV" w:eastAsia="lv-LV"/>
        </w:rPr>
        <w:t>.</w:t>
      </w:r>
      <w:r w:rsidRPr="002B3FAA">
        <w:rPr>
          <w:rFonts w:ascii="Georgia" w:hAnsi="Georgia" w:cs="Arial"/>
          <w:sz w:val="22"/>
          <w:szCs w:val="22"/>
          <w:lang w:val="lv-LV" w:eastAsia="lv-LV"/>
        </w:rPr>
        <w:t>-33</w:t>
      </w:r>
      <w:r w:rsidR="007A7B16" w:rsidRPr="002B3FAA">
        <w:rPr>
          <w:rFonts w:ascii="Georgia" w:hAnsi="Georgia" w:cs="Arial"/>
          <w:sz w:val="22"/>
          <w:szCs w:val="22"/>
          <w:lang w:val="lv-LV" w:eastAsia="lv-LV"/>
        </w:rPr>
        <w:t>.</w:t>
      </w:r>
      <w:r w:rsidRPr="002B3FAA">
        <w:rPr>
          <w:rFonts w:ascii="Georgia" w:hAnsi="Georgia" w:cs="Arial"/>
          <w:sz w:val="22"/>
          <w:szCs w:val="22"/>
          <w:lang w:val="lv-LV" w:eastAsia="lv-LV"/>
        </w:rPr>
        <w:t>; 31</w:t>
      </w:r>
      <w:r w:rsidR="007A7B16" w:rsidRPr="002B3FAA">
        <w:rPr>
          <w:rFonts w:ascii="Georgia" w:hAnsi="Georgia" w:cs="Arial"/>
          <w:sz w:val="22"/>
          <w:szCs w:val="22"/>
          <w:lang w:val="lv-LV" w:eastAsia="lv-LV"/>
        </w:rPr>
        <w:t>.</w:t>
      </w:r>
      <w:r w:rsidRPr="002B3FAA">
        <w:rPr>
          <w:rFonts w:ascii="Georgia" w:hAnsi="Georgia" w:cs="Arial"/>
          <w:sz w:val="22"/>
          <w:szCs w:val="22"/>
          <w:lang w:val="lv-LV" w:eastAsia="lv-LV"/>
        </w:rPr>
        <w:t>-34</w:t>
      </w:r>
      <w:r w:rsidR="007A7B16" w:rsidRPr="002B3FAA">
        <w:rPr>
          <w:rFonts w:ascii="Georgia" w:hAnsi="Georgia" w:cs="Arial"/>
          <w:sz w:val="22"/>
          <w:szCs w:val="22"/>
          <w:lang w:val="lv-LV" w:eastAsia="lv-LV"/>
        </w:rPr>
        <w:t>.</w:t>
      </w:r>
      <w:r w:rsidRPr="002B3FAA">
        <w:rPr>
          <w:rFonts w:ascii="Georgia" w:hAnsi="Georgia" w:cs="Arial"/>
          <w:sz w:val="22"/>
          <w:szCs w:val="22"/>
          <w:lang w:val="lv-LV" w:eastAsia="lv-LV"/>
        </w:rPr>
        <w:t>; 30</w:t>
      </w:r>
      <w:r w:rsidR="007A7B16" w:rsidRPr="002B3FAA">
        <w:rPr>
          <w:rFonts w:ascii="Georgia" w:hAnsi="Georgia" w:cs="Arial"/>
          <w:sz w:val="22"/>
          <w:szCs w:val="22"/>
          <w:lang w:val="lv-LV" w:eastAsia="lv-LV"/>
        </w:rPr>
        <w:t>.</w:t>
      </w:r>
      <w:r w:rsidRPr="002B3FAA">
        <w:rPr>
          <w:rFonts w:ascii="Georgia" w:hAnsi="Georgia" w:cs="Arial"/>
          <w:sz w:val="22"/>
          <w:szCs w:val="22"/>
          <w:lang w:val="lv-LV" w:eastAsia="lv-LV"/>
        </w:rPr>
        <w:t>-35</w:t>
      </w:r>
      <w:r w:rsidR="007A7B16" w:rsidRPr="002B3FAA">
        <w:rPr>
          <w:rFonts w:ascii="Georgia" w:hAnsi="Georgia" w:cs="Arial"/>
          <w:sz w:val="22"/>
          <w:szCs w:val="22"/>
          <w:lang w:val="lv-LV" w:eastAsia="lv-LV"/>
        </w:rPr>
        <w:t>.</w:t>
      </w:r>
      <w:r w:rsidRPr="002B3FAA">
        <w:rPr>
          <w:rFonts w:ascii="Georgia" w:hAnsi="Georgia" w:cs="Arial"/>
          <w:sz w:val="22"/>
          <w:szCs w:val="22"/>
          <w:lang w:val="lv-LV" w:eastAsia="lv-LV"/>
        </w:rPr>
        <w:t>; 29</w:t>
      </w:r>
      <w:r w:rsidR="007A7B16" w:rsidRPr="002B3FAA">
        <w:rPr>
          <w:rFonts w:ascii="Georgia" w:hAnsi="Georgia" w:cs="Arial"/>
          <w:sz w:val="22"/>
          <w:szCs w:val="22"/>
          <w:lang w:val="lv-LV" w:eastAsia="lv-LV"/>
        </w:rPr>
        <w:t>.</w:t>
      </w:r>
      <w:r w:rsidRPr="002B3FAA">
        <w:rPr>
          <w:rFonts w:ascii="Georgia" w:hAnsi="Georgia" w:cs="Arial"/>
          <w:sz w:val="22"/>
          <w:szCs w:val="22"/>
          <w:lang w:val="lv-LV" w:eastAsia="lv-LV"/>
        </w:rPr>
        <w:t xml:space="preserve"> -36</w:t>
      </w:r>
      <w:r w:rsidR="007A7B16" w:rsidRPr="002B3FAA">
        <w:rPr>
          <w:rFonts w:ascii="Georgia" w:hAnsi="Georgia" w:cs="Arial"/>
          <w:sz w:val="22"/>
          <w:szCs w:val="22"/>
          <w:lang w:val="lv-LV" w:eastAsia="lv-LV"/>
        </w:rPr>
        <w:t>.</w:t>
      </w:r>
      <w:r w:rsidRPr="002B3FAA">
        <w:rPr>
          <w:rFonts w:ascii="Georgia" w:hAnsi="Georgia" w:cs="Arial"/>
          <w:sz w:val="22"/>
          <w:szCs w:val="22"/>
          <w:lang w:val="lv-LV" w:eastAsia="lv-LV"/>
        </w:rPr>
        <w:t xml:space="preserve">; </w:t>
      </w:r>
      <w:r w:rsidR="007A7B16" w:rsidRPr="002B3FAA">
        <w:rPr>
          <w:rFonts w:ascii="Georgia" w:hAnsi="Georgia" w:cs="Arial"/>
          <w:sz w:val="22"/>
          <w:szCs w:val="22"/>
          <w:lang w:val="lv-LV" w:eastAsia="lv-LV"/>
        </w:rPr>
        <w:t xml:space="preserve"> </w:t>
      </w:r>
      <w:r w:rsidR="00CE15A3" w:rsidRPr="002B3FAA">
        <w:rPr>
          <w:rFonts w:ascii="Georgia" w:hAnsi="Georgia" w:cs="Arial"/>
          <w:sz w:val="22"/>
          <w:szCs w:val="22"/>
          <w:lang w:val="lv-LV" w:eastAsia="lv-LV"/>
        </w:rPr>
        <w:t xml:space="preserve"> Pretinieki</w:t>
      </w:r>
      <w:r w:rsidR="007A7B16" w:rsidRPr="002B3FAA">
        <w:rPr>
          <w:rFonts w:ascii="Georgia" w:hAnsi="Georgia" w:cs="Arial"/>
          <w:sz w:val="22"/>
          <w:szCs w:val="22"/>
          <w:lang w:val="lv-LV" w:eastAsia="lv-LV"/>
        </w:rPr>
        <w:t xml:space="preserve"> cīnās līdz divām uzvarām,  uzvarētā</w:t>
      </w:r>
      <w:r w:rsidR="00CE15A3" w:rsidRPr="002B3FAA">
        <w:rPr>
          <w:rFonts w:ascii="Georgia" w:hAnsi="Georgia" w:cs="Arial"/>
          <w:sz w:val="22"/>
          <w:szCs w:val="22"/>
          <w:lang w:val="lv-LV" w:eastAsia="lv-LV"/>
        </w:rPr>
        <w:t>jam ir tiesības piedalīties LRČ;</w:t>
      </w:r>
    </w:p>
    <w:p w:rsidR="00C73CC6" w:rsidRPr="002B3FAA" w:rsidRDefault="007A7B16" w:rsidP="007A7B16">
      <w:pPr>
        <w:pStyle w:val="NormalWeb"/>
        <w:shd w:val="clear" w:color="auto" w:fill="FFFFFF"/>
        <w:spacing w:before="105" w:after="105" w:line="360" w:lineRule="auto"/>
        <w:ind w:left="1276" w:hanging="1276"/>
        <w:jc w:val="both"/>
        <w:rPr>
          <w:rFonts w:ascii="Georgia" w:hAnsi="Georgia" w:cs="Arial"/>
          <w:sz w:val="22"/>
          <w:szCs w:val="22"/>
          <w:lang w:val="lv-LV" w:eastAsia="lv-LV"/>
        </w:rPr>
      </w:pPr>
      <w:r w:rsidRPr="002B3FAA">
        <w:rPr>
          <w:rFonts w:ascii="Georgia" w:hAnsi="Georgia"/>
          <w:color w:val="000000"/>
          <w:sz w:val="22"/>
          <w:szCs w:val="22"/>
          <w:lang w:val="lv-LV" w:eastAsia="lv-LV"/>
        </w:rPr>
        <w:t xml:space="preserve">      5.1.2.3.  </w:t>
      </w:r>
      <w:r w:rsidR="009D5608" w:rsidRPr="002B3FAA">
        <w:rPr>
          <w:rFonts w:ascii="Georgia" w:hAnsi="Georgia"/>
          <w:color w:val="000000"/>
          <w:sz w:val="22"/>
          <w:szCs w:val="22"/>
          <w:lang w:val="lv-LV" w:eastAsia="lv-LV"/>
        </w:rPr>
        <w:t xml:space="preserve">   </w:t>
      </w:r>
      <w:r w:rsidRPr="002B3FAA">
        <w:rPr>
          <w:rFonts w:ascii="Georgia" w:hAnsi="Georgia"/>
          <w:sz w:val="22"/>
          <w:szCs w:val="22"/>
          <w:lang w:val="lv-LV" w:eastAsia="lv-LV"/>
        </w:rPr>
        <w:t>J</w:t>
      </w:r>
      <w:r w:rsidR="00C73CC6" w:rsidRPr="002B3FAA">
        <w:rPr>
          <w:rFonts w:ascii="Georgia" w:hAnsi="Georgia" w:cs="Arial"/>
          <w:sz w:val="22"/>
          <w:szCs w:val="22"/>
          <w:lang w:val="lv-LV" w:eastAsia="lv-LV"/>
        </w:rPr>
        <w:t xml:space="preserve">a </w:t>
      </w:r>
      <w:r w:rsidRPr="002B3FAA">
        <w:rPr>
          <w:rFonts w:ascii="Georgia" w:hAnsi="Georgia" w:cs="Arial"/>
          <w:sz w:val="22"/>
          <w:szCs w:val="22"/>
          <w:lang w:val="lv-LV" w:eastAsia="lv-LV"/>
        </w:rPr>
        <w:t xml:space="preserve"> LRČ</w:t>
      </w:r>
      <w:r w:rsidR="00C73CC6" w:rsidRPr="002B3FAA">
        <w:rPr>
          <w:rFonts w:ascii="Georgia" w:hAnsi="Georgia" w:cs="Arial"/>
          <w:sz w:val="22"/>
          <w:szCs w:val="22"/>
          <w:lang w:val="lv-LV" w:eastAsia="lv-LV"/>
        </w:rPr>
        <w:t xml:space="preserve"> pieteikti 37</w:t>
      </w:r>
      <w:r w:rsidR="002F3ADF" w:rsidRPr="002B3FAA">
        <w:rPr>
          <w:rFonts w:ascii="Georgia" w:hAnsi="Georgia" w:cs="Arial"/>
          <w:sz w:val="22"/>
          <w:szCs w:val="22"/>
          <w:lang w:val="lv-LV" w:eastAsia="lv-LV"/>
        </w:rPr>
        <w:t xml:space="preserve"> -57</w:t>
      </w:r>
      <w:r w:rsidR="00C73CC6" w:rsidRPr="002B3FAA">
        <w:rPr>
          <w:rFonts w:ascii="Georgia" w:hAnsi="Georgia" w:cs="Arial"/>
          <w:sz w:val="22"/>
          <w:szCs w:val="22"/>
          <w:lang w:val="lv-LV" w:eastAsia="lv-LV"/>
        </w:rPr>
        <w:t xml:space="preserve"> </w:t>
      </w:r>
      <w:r w:rsidR="009D5608" w:rsidRPr="002B3FAA">
        <w:rPr>
          <w:rFonts w:ascii="Georgia" w:hAnsi="Georgia" w:cs="Arial"/>
          <w:sz w:val="22"/>
          <w:szCs w:val="22"/>
          <w:lang w:val="lv-LV" w:eastAsia="lv-LV"/>
        </w:rPr>
        <w:t xml:space="preserve"> </w:t>
      </w:r>
      <w:r w:rsidR="00C73CC6" w:rsidRPr="002B3FAA">
        <w:rPr>
          <w:rFonts w:ascii="Georgia" w:hAnsi="Georgia" w:cs="Arial"/>
          <w:sz w:val="22"/>
          <w:szCs w:val="22"/>
          <w:lang w:val="lv-LV" w:eastAsia="lv-LV"/>
        </w:rPr>
        <w:t>spēlētāji</w:t>
      </w:r>
      <w:r w:rsidRPr="002B3FAA">
        <w:rPr>
          <w:rFonts w:ascii="Georgia" w:hAnsi="Georgia" w:cs="Arial"/>
          <w:sz w:val="22"/>
          <w:szCs w:val="22"/>
          <w:lang w:val="lv-LV" w:eastAsia="lv-LV"/>
        </w:rPr>
        <w:t xml:space="preserve"> vai komandas</w:t>
      </w:r>
      <w:r w:rsidR="00C73CC6" w:rsidRPr="002B3FAA">
        <w:rPr>
          <w:rFonts w:ascii="Georgia" w:hAnsi="Georgia" w:cs="Arial"/>
          <w:sz w:val="22"/>
          <w:szCs w:val="22"/>
          <w:lang w:val="lv-LV" w:eastAsia="lv-LV"/>
        </w:rPr>
        <w:t>, tad </w:t>
      </w:r>
      <w:r w:rsidR="00CE15A3" w:rsidRPr="002B3FAA">
        <w:rPr>
          <w:rFonts w:ascii="Georgia" w:hAnsi="Georgia" w:cs="Arial"/>
          <w:bCs/>
          <w:sz w:val="22"/>
          <w:szCs w:val="22"/>
          <w:lang w:val="lv-LV" w:eastAsia="lv-LV"/>
        </w:rPr>
        <w:t xml:space="preserve"> priekšsacīkstēs</w:t>
      </w:r>
      <w:r w:rsidRPr="002B3FAA">
        <w:rPr>
          <w:rFonts w:ascii="Georgia" w:hAnsi="Georgia" w:cs="Arial"/>
          <w:bCs/>
          <w:sz w:val="22"/>
          <w:szCs w:val="22"/>
          <w:lang w:val="lv-LV" w:eastAsia="lv-LV"/>
        </w:rPr>
        <w:t xml:space="preserve"> </w:t>
      </w:r>
      <w:r w:rsidR="00C73CC6" w:rsidRPr="002B3FAA">
        <w:rPr>
          <w:rFonts w:ascii="Georgia" w:hAnsi="Georgia" w:cs="Arial"/>
          <w:sz w:val="22"/>
          <w:szCs w:val="22"/>
          <w:lang w:val="lv-LV" w:eastAsia="lv-LV"/>
        </w:rPr>
        <w:t xml:space="preserve">piedalās esošā </w:t>
      </w:r>
      <w:r w:rsidRPr="002B3FAA">
        <w:rPr>
          <w:rFonts w:ascii="Georgia" w:hAnsi="Georgia" w:cs="Arial"/>
          <w:sz w:val="22"/>
          <w:szCs w:val="22"/>
          <w:lang w:val="lv-LV" w:eastAsia="lv-LV"/>
        </w:rPr>
        <w:t xml:space="preserve">ranga </w:t>
      </w:r>
      <w:r w:rsidR="009D5608" w:rsidRPr="002B3FAA">
        <w:rPr>
          <w:rFonts w:ascii="Georgia" w:hAnsi="Georgia" w:cs="Arial"/>
          <w:sz w:val="22"/>
          <w:szCs w:val="22"/>
          <w:lang w:val="lv-LV" w:eastAsia="lv-LV"/>
        </w:rPr>
        <w:t>25</w:t>
      </w:r>
      <w:r w:rsidR="00CE15A3" w:rsidRPr="002B3FAA">
        <w:rPr>
          <w:rFonts w:ascii="Georgia" w:hAnsi="Georgia" w:cs="Arial"/>
          <w:sz w:val="22"/>
          <w:szCs w:val="22"/>
          <w:lang w:val="lv-LV" w:eastAsia="lv-LV"/>
        </w:rPr>
        <w:t>.</w:t>
      </w:r>
      <w:r w:rsidR="00C73CC6" w:rsidRPr="002B3FAA">
        <w:rPr>
          <w:rFonts w:ascii="Georgia" w:hAnsi="Georgia" w:cs="Arial"/>
          <w:sz w:val="22"/>
          <w:szCs w:val="22"/>
          <w:lang w:val="lv-LV" w:eastAsia="lv-LV"/>
        </w:rPr>
        <w:t>-32</w:t>
      </w:r>
      <w:r w:rsidR="00CE15A3" w:rsidRPr="002B3FAA">
        <w:rPr>
          <w:rFonts w:ascii="Georgia" w:hAnsi="Georgia" w:cs="Arial"/>
          <w:sz w:val="22"/>
          <w:szCs w:val="22"/>
          <w:lang w:val="lv-LV" w:eastAsia="lv-LV"/>
        </w:rPr>
        <w:t xml:space="preserve">. vietas ieguvēji, </w:t>
      </w:r>
      <w:r w:rsidR="00C73CC6" w:rsidRPr="002B3FAA">
        <w:rPr>
          <w:rFonts w:ascii="Georgia" w:hAnsi="Georgia" w:cs="Arial"/>
          <w:sz w:val="22"/>
          <w:szCs w:val="22"/>
          <w:lang w:val="lv-LV" w:eastAsia="lv-LV"/>
        </w:rPr>
        <w:t xml:space="preserve">ranga tālāko vietu ieguvēji </w:t>
      </w:r>
      <w:r w:rsidR="00CE15A3" w:rsidRPr="002B3FAA">
        <w:rPr>
          <w:rFonts w:ascii="Georgia" w:hAnsi="Georgia" w:cs="Arial"/>
          <w:sz w:val="22"/>
          <w:szCs w:val="22"/>
          <w:lang w:val="lv-LV" w:eastAsia="lv-LV"/>
        </w:rPr>
        <w:t xml:space="preserve"> </w:t>
      </w:r>
      <w:r w:rsidR="00C73CC6" w:rsidRPr="002B3FAA">
        <w:rPr>
          <w:rFonts w:ascii="Georgia" w:hAnsi="Georgia" w:cs="Arial"/>
          <w:sz w:val="22"/>
          <w:szCs w:val="22"/>
          <w:lang w:val="lv-LV" w:eastAsia="lv-LV"/>
        </w:rPr>
        <w:t xml:space="preserve"> </w:t>
      </w:r>
      <w:r w:rsidR="00CE15A3" w:rsidRPr="002B3FAA">
        <w:rPr>
          <w:rFonts w:ascii="Georgia" w:hAnsi="Georgia" w:cs="Arial"/>
          <w:sz w:val="22"/>
          <w:szCs w:val="22"/>
          <w:lang w:val="lv-LV" w:eastAsia="lv-LV"/>
        </w:rPr>
        <w:t>un debitanti</w:t>
      </w:r>
      <w:r w:rsidR="00C73CC6" w:rsidRPr="002B3FAA">
        <w:rPr>
          <w:rFonts w:ascii="Georgia" w:hAnsi="Georgia" w:cs="Arial"/>
          <w:sz w:val="22"/>
          <w:szCs w:val="22"/>
          <w:lang w:val="lv-LV" w:eastAsia="lv-LV"/>
        </w:rPr>
        <w:t>. Pirmās kār</w:t>
      </w:r>
      <w:r w:rsidRPr="002B3FAA">
        <w:rPr>
          <w:rFonts w:ascii="Georgia" w:hAnsi="Georgia" w:cs="Arial"/>
          <w:sz w:val="22"/>
          <w:szCs w:val="22"/>
          <w:lang w:val="lv-LV" w:eastAsia="lv-LV"/>
        </w:rPr>
        <w:t>tas pretiniekus nosaka lozējot</w:t>
      </w:r>
      <w:r w:rsidR="00C73CC6" w:rsidRPr="002B3FAA">
        <w:rPr>
          <w:rFonts w:ascii="Georgia" w:hAnsi="Georgia" w:cs="Arial"/>
          <w:sz w:val="22"/>
          <w:szCs w:val="22"/>
          <w:lang w:val="lv-LV" w:eastAsia="lv-LV"/>
        </w:rPr>
        <w:t xml:space="preserve">. </w:t>
      </w:r>
      <w:r w:rsidRPr="002B3FAA">
        <w:rPr>
          <w:rFonts w:ascii="Georgia" w:hAnsi="Georgia" w:cs="Arial"/>
          <w:sz w:val="22"/>
          <w:szCs w:val="22"/>
          <w:lang w:val="lv-LV" w:eastAsia="lv-LV"/>
        </w:rPr>
        <w:t xml:space="preserve"> Dalībnieki</w:t>
      </w:r>
      <w:r w:rsidR="00C73CC6" w:rsidRPr="002B3FAA">
        <w:rPr>
          <w:rFonts w:ascii="Georgia" w:hAnsi="Georgia" w:cs="Arial"/>
          <w:sz w:val="22"/>
          <w:szCs w:val="22"/>
          <w:lang w:val="lv-LV" w:eastAsia="lv-LV"/>
        </w:rPr>
        <w:t xml:space="preserve"> izspēlē piecas vai sešas kārtas atkarībā no pieteikto </w:t>
      </w:r>
      <w:r w:rsidRPr="002B3FAA">
        <w:rPr>
          <w:rFonts w:ascii="Georgia" w:hAnsi="Georgia" w:cs="Arial"/>
          <w:sz w:val="22"/>
          <w:szCs w:val="22"/>
          <w:lang w:val="lv-LV" w:eastAsia="lv-LV"/>
        </w:rPr>
        <w:t>spēlēt</w:t>
      </w:r>
      <w:r w:rsidR="00C73CC6" w:rsidRPr="002B3FAA">
        <w:rPr>
          <w:rFonts w:ascii="Georgia" w:hAnsi="Georgia" w:cs="Arial"/>
          <w:sz w:val="22"/>
          <w:szCs w:val="22"/>
          <w:lang w:val="lv-LV" w:eastAsia="lv-LV"/>
        </w:rPr>
        <w:t>āju (komandu) skaita</w:t>
      </w:r>
      <w:r w:rsidR="00CE15A3" w:rsidRPr="002B3FAA">
        <w:rPr>
          <w:rFonts w:ascii="Georgia" w:hAnsi="Georgia" w:cs="Arial"/>
          <w:sz w:val="22"/>
          <w:szCs w:val="22"/>
          <w:lang w:val="lv-LV" w:eastAsia="lv-LV"/>
        </w:rPr>
        <w:t>,</w:t>
      </w:r>
      <w:r w:rsidR="00C73CC6" w:rsidRPr="002B3FAA">
        <w:rPr>
          <w:rFonts w:ascii="Georgia" w:hAnsi="Georgia" w:cs="Arial"/>
          <w:sz w:val="22"/>
          <w:szCs w:val="22"/>
          <w:lang w:val="lv-LV" w:eastAsia="lv-LV"/>
        </w:rPr>
        <w:t xml:space="preserve"> pēc datorprogrammas Šveices sistēmas. </w:t>
      </w:r>
      <w:r w:rsidR="00CE15A3" w:rsidRPr="002B3FAA">
        <w:rPr>
          <w:rFonts w:ascii="Georgia" w:hAnsi="Georgia" w:cs="Arial"/>
          <w:sz w:val="22"/>
          <w:szCs w:val="22"/>
          <w:lang w:val="lv-LV" w:eastAsia="lv-LV"/>
        </w:rPr>
        <w:t>LRČ</w:t>
      </w:r>
      <w:r w:rsidR="00C73CC6" w:rsidRPr="002B3FAA">
        <w:rPr>
          <w:rFonts w:ascii="Georgia" w:hAnsi="Georgia" w:cs="Arial"/>
          <w:sz w:val="22"/>
          <w:szCs w:val="22"/>
          <w:lang w:val="lv-LV" w:eastAsia="lv-LV"/>
        </w:rPr>
        <w:t xml:space="preserve"> </w:t>
      </w:r>
      <w:r w:rsidR="00CE15A3" w:rsidRPr="002B3FAA">
        <w:rPr>
          <w:rFonts w:ascii="Georgia" w:hAnsi="Georgia" w:cs="Arial"/>
          <w:sz w:val="22"/>
          <w:szCs w:val="22"/>
          <w:lang w:val="lv-LV" w:eastAsia="lv-LV"/>
        </w:rPr>
        <w:t xml:space="preserve">piedalās </w:t>
      </w:r>
      <w:r w:rsidR="00EA52A4" w:rsidRPr="002B3FAA">
        <w:rPr>
          <w:rFonts w:ascii="Georgia" w:hAnsi="Georgia" w:cs="Arial"/>
          <w:sz w:val="22"/>
          <w:szCs w:val="22"/>
          <w:lang w:val="lv-LV" w:eastAsia="lv-LV"/>
        </w:rPr>
        <w:t xml:space="preserve"> priekšsacīkšu</w:t>
      </w:r>
      <w:r w:rsidR="00CE15A3" w:rsidRPr="002B3FAA">
        <w:rPr>
          <w:rFonts w:ascii="Georgia" w:hAnsi="Georgia" w:cs="Arial"/>
          <w:sz w:val="22"/>
          <w:szCs w:val="22"/>
          <w:lang w:val="lv-LV" w:eastAsia="lv-LV"/>
        </w:rPr>
        <w:t xml:space="preserve"> </w:t>
      </w:r>
      <w:r w:rsidR="00C73CC6" w:rsidRPr="002B3FAA">
        <w:rPr>
          <w:rFonts w:ascii="Georgia" w:hAnsi="Georgia" w:cs="Arial"/>
          <w:sz w:val="22"/>
          <w:szCs w:val="22"/>
          <w:lang w:val="lv-LV" w:eastAsia="lv-LV"/>
        </w:rPr>
        <w:t xml:space="preserve">pirmo </w:t>
      </w:r>
      <w:r w:rsidR="00CE15A3" w:rsidRPr="002B3FAA">
        <w:rPr>
          <w:rFonts w:ascii="Georgia" w:hAnsi="Georgia" w:cs="Arial"/>
          <w:sz w:val="22"/>
          <w:szCs w:val="22"/>
          <w:lang w:val="lv-LV" w:eastAsia="lv-LV"/>
        </w:rPr>
        <w:t xml:space="preserve"> </w:t>
      </w:r>
      <w:r w:rsidR="00042C6B" w:rsidRPr="009F7D8D">
        <w:rPr>
          <w:rFonts w:ascii="Georgia" w:hAnsi="Georgia" w:cs="Arial"/>
          <w:sz w:val="22"/>
          <w:szCs w:val="22"/>
          <w:lang w:val="lv-LV" w:eastAsia="lv-LV"/>
        </w:rPr>
        <w:t>astoņu</w:t>
      </w:r>
      <w:bookmarkStart w:id="0" w:name="_GoBack"/>
      <w:bookmarkEnd w:id="0"/>
      <w:r w:rsidR="00C73CC6" w:rsidRPr="002B3FAA">
        <w:rPr>
          <w:rFonts w:ascii="Georgia" w:hAnsi="Georgia" w:cs="Arial"/>
          <w:sz w:val="22"/>
          <w:szCs w:val="22"/>
          <w:lang w:val="lv-LV" w:eastAsia="lv-LV"/>
        </w:rPr>
        <w:t xml:space="preserve"> vietu ieguvēji. </w:t>
      </w:r>
      <w:r w:rsidR="00CE15A3" w:rsidRPr="002B3FAA">
        <w:rPr>
          <w:rFonts w:ascii="Georgia" w:hAnsi="Georgia" w:cs="Arial"/>
          <w:sz w:val="22"/>
          <w:szCs w:val="22"/>
          <w:lang w:val="lv-LV" w:eastAsia="lv-LV"/>
        </w:rPr>
        <w:t xml:space="preserve"> </w:t>
      </w:r>
      <w:r w:rsidR="00C73CC6" w:rsidRPr="002B3FAA">
        <w:rPr>
          <w:rFonts w:ascii="Georgia" w:hAnsi="Georgia" w:cs="Arial"/>
          <w:sz w:val="22"/>
          <w:szCs w:val="22"/>
          <w:lang w:val="lv-LV" w:eastAsia="lv-LV"/>
        </w:rPr>
        <w:t> Za</w:t>
      </w:r>
      <w:r w:rsidR="00FD5D95" w:rsidRPr="002B3FAA">
        <w:rPr>
          <w:rFonts w:ascii="Georgia" w:hAnsi="Georgia" w:cs="Arial"/>
          <w:sz w:val="22"/>
          <w:szCs w:val="22"/>
          <w:lang w:val="lv-LV" w:eastAsia="lv-LV"/>
        </w:rPr>
        <w:t>udētāji saņem 1</w:t>
      </w:r>
      <w:r w:rsidR="00EA52A4" w:rsidRPr="002B3FAA">
        <w:rPr>
          <w:rFonts w:ascii="Georgia" w:hAnsi="Georgia" w:cs="Arial"/>
          <w:sz w:val="22"/>
          <w:szCs w:val="22"/>
          <w:lang w:val="lv-LV" w:eastAsia="lv-LV"/>
        </w:rPr>
        <w:t xml:space="preserve"> </w:t>
      </w:r>
      <w:r w:rsidR="00FD5D95" w:rsidRPr="002B3FAA">
        <w:rPr>
          <w:rFonts w:ascii="Georgia" w:hAnsi="Georgia" w:cs="Arial"/>
          <w:sz w:val="22"/>
          <w:szCs w:val="22"/>
          <w:lang w:val="lv-LV" w:eastAsia="lv-LV"/>
        </w:rPr>
        <w:t xml:space="preserve">(vienu) ranga </w:t>
      </w:r>
      <w:r w:rsidR="00C73CC6" w:rsidRPr="002B3FAA">
        <w:rPr>
          <w:rFonts w:ascii="Georgia" w:hAnsi="Georgia" w:cs="Arial"/>
          <w:sz w:val="22"/>
          <w:szCs w:val="22"/>
          <w:lang w:val="lv-LV" w:eastAsia="lv-LV"/>
        </w:rPr>
        <w:t xml:space="preserve">punktu. </w:t>
      </w:r>
    </w:p>
    <w:p w:rsidR="00875D0C" w:rsidRPr="002B3FAA" w:rsidRDefault="009D5608" w:rsidP="00C210C5">
      <w:pPr>
        <w:pStyle w:val="ListParagraph"/>
        <w:spacing w:line="360" w:lineRule="auto"/>
        <w:ind w:left="1276" w:hanging="992"/>
        <w:rPr>
          <w:rFonts w:ascii="Georgia" w:hAnsi="Georgia" w:cs="Arial"/>
          <w:lang w:val="lv-LV" w:eastAsia="lv-LV"/>
        </w:rPr>
      </w:pPr>
      <w:r w:rsidRPr="002B3FAA">
        <w:rPr>
          <w:rFonts w:ascii="Georgia" w:hAnsi="Georgia"/>
          <w:color w:val="000000"/>
          <w:lang w:val="lv-LV" w:eastAsia="lv-LV"/>
        </w:rPr>
        <w:t xml:space="preserve">  5.1.2.4.    </w:t>
      </w:r>
      <w:r w:rsidR="002F3ADF" w:rsidRPr="002B3FAA">
        <w:rPr>
          <w:rFonts w:ascii="Georgia" w:hAnsi="Georgia" w:cs="Arial"/>
          <w:lang w:val="lv-LV" w:eastAsia="lv-LV"/>
        </w:rPr>
        <w:t>Ja  LRČ pieteikti 58</w:t>
      </w:r>
      <w:r w:rsidRPr="002B3FAA">
        <w:rPr>
          <w:rFonts w:ascii="Georgia" w:hAnsi="Georgia" w:cs="Arial"/>
          <w:lang w:val="lv-LV" w:eastAsia="lv-LV"/>
        </w:rPr>
        <w:t xml:space="preserve"> un vairāk   spēlētāji, tad </w:t>
      </w:r>
      <w:r w:rsidRPr="002B3FAA">
        <w:rPr>
          <w:rFonts w:ascii="Georgia" w:hAnsi="Georgia" w:cs="Arial"/>
          <w:bCs/>
          <w:lang w:val="lv-LV" w:eastAsia="lv-LV"/>
        </w:rPr>
        <w:t xml:space="preserve"> priekšsacīkstēs </w:t>
      </w:r>
      <w:r w:rsidRPr="002B3FAA">
        <w:rPr>
          <w:rFonts w:ascii="Georgia" w:hAnsi="Georgia" w:cs="Arial"/>
          <w:lang w:val="lv-LV" w:eastAsia="lv-LV"/>
        </w:rPr>
        <w:t>piedalās esošā ranga 25.-32. vietas ieguvēji, ranga tālāko vietu ieguvēji   un debitanti.</w:t>
      </w:r>
      <w:r w:rsidR="00C210C5" w:rsidRPr="002B3FAA">
        <w:rPr>
          <w:rFonts w:ascii="Georgia" w:hAnsi="Georgia" w:cs="Arial"/>
          <w:lang w:val="lv-LV" w:eastAsia="lv-LV"/>
        </w:rPr>
        <w:t xml:space="preserve"> Priekšsacīkšu dalībnieki tiek sadalīti divās līdzvērtīgās grupās.</w:t>
      </w:r>
      <w:r w:rsidRPr="002B3FAA">
        <w:rPr>
          <w:rFonts w:ascii="Georgia" w:hAnsi="Georgia" w:cs="Arial"/>
          <w:lang w:val="lv-LV" w:eastAsia="lv-LV"/>
        </w:rPr>
        <w:t xml:space="preserve"> </w:t>
      </w:r>
    </w:p>
    <w:p w:rsidR="00875D0C" w:rsidRPr="002B3FAA" w:rsidRDefault="00875D0C" w:rsidP="00875D0C">
      <w:pPr>
        <w:pStyle w:val="ListParagraph"/>
        <w:spacing w:line="360" w:lineRule="auto"/>
        <w:ind w:left="1276" w:hanging="196"/>
        <w:rPr>
          <w:rFonts w:ascii="Georgia" w:hAnsi="Georgia" w:cs="Arial"/>
          <w:lang w:val="lv-LV"/>
        </w:rPr>
      </w:pPr>
      <w:r w:rsidRPr="002B3FAA">
        <w:rPr>
          <w:rFonts w:ascii="Georgia" w:hAnsi="Georgia" w:cs="Arial"/>
          <w:lang w:val="lv-LV" w:eastAsia="lv-LV"/>
        </w:rPr>
        <w:t xml:space="preserve">    </w:t>
      </w:r>
      <w:r w:rsidRPr="002B3FAA">
        <w:rPr>
          <w:rFonts w:ascii="Georgia" w:hAnsi="Georgia" w:cs="Arial"/>
          <w:lang w:val="lv-LV"/>
        </w:rPr>
        <w:t>Pēc  klubu iesniegto dalībnieku pieteikumu saņemšanas ( skat. 1.5. punkta apakšpunktos noteikto),  LRČ galvenais tiesnesis sadala  grupas:</w:t>
      </w:r>
    </w:p>
    <w:p w:rsidR="001D13CC" w:rsidRPr="002B3FAA" w:rsidRDefault="00875D0C" w:rsidP="008D604E">
      <w:pPr>
        <w:pStyle w:val="ListParagraph"/>
        <w:numPr>
          <w:ilvl w:val="0"/>
          <w:numId w:val="16"/>
        </w:numPr>
        <w:spacing w:line="360" w:lineRule="auto"/>
        <w:ind w:left="1080" w:hanging="284"/>
        <w:rPr>
          <w:rFonts w:ascii="Georgia" w:hAnsi="Georgia" w:cs="Arial"/>
          <w:lang w:val="lv-LV"/>
        </w:rPr>
      </w:pPr>
      <w:r w:rsidRPr="002B3FAA">
        <w:rPr>
          <w:rFonts w:ascii="Georgia" w:hAnsi="Georgia" w:cs="Arial"/>
          <w:lang w:val="lv-LV"/>
        </w:rPr>
        <w:t xml:space="preserve">A grupa   </w:t>
      </w:r>
      <w:r w:rsidR="008D604E" w:rsidRPr="002B3FAA">
        <w:rPr>
          <w:rFonts w:ascii="Georgia" w:hAnsi="Georgia" w:cs="Arial"/>
          <w:lang w:val="lv-LV"/>
        </w:rPr>
        <w:t>(</w:t>
      </w:r>
      <w:r w:rsidR="008D604E" w:rsidRPr="002B3FAA">
        <w:rPr>
          <w:rFonts w:ascii="Georgia" w:hAnsi="Georgia"/>
          <w:lang w:val="lv-LV"/>
        </w:rPr>
        <w:t xml:space="preserve">2015.gada ranga </w:t>
      </w:r>
      <w:r w:rsidRPr="002B3FAA">
        <w:rPr>
          <w:rFonts w:ascii="Georgia" w:hAnsi="Georgia" w:cs="Arial"/>
          <w:lang w:val="lv-LV"/>
        </w:rPr>
        <w:t>Nr. 25,32.,28.,29.,33.,48.,40.,41.,36.,45.,37.,44</w:t>
      </w:r>
      <w:r w:rsidR="008D604E" w:rsidRPr="002B3FAA">
        <w:rPr>
          <w:rFonts w:ascii="Georgia" w:hAnsi="Georgia" w:cs="Arial"/>
          <w:lang w:val="lv-LV"/>
        </w:rPr>
        <w:t>.</w:t>
      </w:r>
      <w:r w:rsidRPr="002B3FAA">
        <w:rPr>
          <w:rFonts w:ascii="Georgia" w:hAnsi="Georgia" w:cs="Arial"/>
          <w:lang w:val="lv-LV"/>
        </w:rPr>
        <w:t xml:space="preserve">) – 12 </w:t>
      </w:r>
      <w:r w:rsidR="001D13CC" w:rsidRPr="002B3FAA">
        <w:rPr>
          <w:rFonts w:ascii="Georgia" w:hAnsi="Georgia" w:cs="Arial"/>
          <w:lang w:val="lv-LV"/>
        </w:rPr>
        <w:t>dalībnieki;</w:t>
      </w:r>
    </w:p>
    <w:p w:rsidR="00875D0C" w:rsidRPr="002B3FAA" w:rsidRDefault="00875D0C" w:rsidP="008D604E">
      <w:pPr>
        <w:pStyle w:val="ListParagraph"/>
        <w:numPr>
          <w:ilvl w:val="0"/>
          <w:numId w:val="16"/>
        </w:numPr>
        <w:tabs>
          <w:tab w:val="left" w:pos="2835"/>
        </w:tabs>
        <w:spacing w:line="360" w:lineRule="auto"/>
        <w:ind w:left="1080" w:hanging="284"/>
        <w:rPr>
          <w:rFonts w:ascii="Georgia" w:hAnsi="Georgia"/>
          <w:lang w:val="lv-LV"/>
        </w:rPr>
      </w:pPr>
      <w:r w:rsidRPr="002B3FAA">
        <w:rPr>
          <w:rFonts w:ascii="Georgia" w:hAnsi="Georgia"/>
          <w:lang w:val="lv-LV"/>
        </w:rPr>
        <w:t xml:space="preserve">B </w:t>
      </w:r>
      <w:r w:rsidR="001D13CC" w:rsidRPr="002B3FAA">
        <w:rPr>
          <w:rFonts w:ascii="Georgia" w:hAnsi="Georgia"/>
          <w:lang w:val="lv-LV"/>
        </w:rPr>
        <w:t xml:space="preserve"> grupa </w:t>
      </w:r>
      <w:r w:rsidRPr="002B3FAA">
        <w:rPr>
          <w:rFonts w:ascii="Georgia" w:hAnsi="Georgia"/>
          <w:lang w:val="lv-LV"/>
        </w:rPr>
        <w:t>(</w:t>
      </w:r>
      <w:r w:rsidR="001D13CC" w:rsidRPr="002B3FAA">
        <w:rPr>
          <w:rFonts w:ascii="Georgia" w:hAnsi="Georgia"/>
          <w:lang w:val="lv-LV"/>
        </w:rPr>
        <w:t xml:space="preserve">2015.gada ranga </w:t>
      </w:r>
      <w:r w:rsidRPr="002B3FAA">
        <w:rPr>
          <w:rFonts w:ascii="Georgia" w:hAnsi="Georgia"/>
          <w:lang w:val="lv-LV"/>
        </w:rPr>
        <w:t>26.,31.,27.,30.,34.,47.,35.,46.,38.,43.,39.,42</w:t>
      </w:r>
      <w:r w:rsidR="008D604E" w:rsidRPr="002B3FAA">
        <w:rPr>
          <w:rFonts w:ascii="Georgia" w:hAnsi="Georgia"/>
          <w:lang w:val="lv-LV"/>
        </w:rPr>
        <w:t>.</w:t>
      </w:r>
      <w:r w:rsidRPr="002B3FAA">
        <w:rPr>
          <w:rFonts w:ascii="Georgia" w:hAnsi="Georgia"/>
          <w:lang w:val="lv-LV"/>
        </w:rPr>
        <w:t xml:space="preserve">) – 12 </w:t>
      </w:r>
      <w:r w:rsidR="001D13CC" w:rsidRPr="002B3FAA">
        <w:rPr>
          <w:rFonts w:ascii="Georgia" w:hAnsi="Georgia"/>
          <w:lang w:val="lv-LV"/>
        </w:rPr>
        <w:t xml:space="preserve"> dalībnieki.</w:t>
      </w:r>
    </w:p>
    <w:p w:rsidR="001D13CC" w:rsidRPr="002B3FAA" w:rsidRDefault="00875D0C" w:rsidP="00875D0C">
      <w:pPr>
        <w:pStyle w:val="ListParagraph"/>
        <w:spacing w:line="360" w:lineRule="auto"/>
        <w:ind w:left="1080"/>
        <w:rPr>
          <w:rFonts w:ascii="Georgia" w:hAnsi="Georgia"/>
          <w:lang w:val="lv-LV"/>
        </w:rPr>
      </w:pPr>
      <w:r w:rsidRPr="002B3FAA">
        <w:rPr>
          <w:rFonts w:ascii="Georgia" w:hAnsi="Georgia"/>
          <w:lang w:val="lv-LV"/>
        </w:rPr>
        <w:t>Parējos pieteiktos</w:t>
      </w:r>
      <w:r w:rsidR="001D13CC" w:rsidRPr="002B3FAA">
        <w:rPr>
          <w:rFonts w:ascii="Georgia" w:hAnsi="Georgia"/>
          <w:lang w:val="lv-LV"/>
        </w:rPr>
        <w:t xml:space="preserve"> spēlētājus</w:t>
      </w:r>
      <w:r w:rsidRPr="002B3FAA">
        <w:rPr>
          <w:rFonts w:ascii="Georgia" w:hAnsi="Georgia"/>
          <w:lang w:val="lv-LV"/>
        </w:rPr>
        <w:t xml:space="preserve"> (ar </w:t>
      </w:r>
      <w:r w:rsidR="001D13CC" w:rsidRPr="002B3FAA">
        <w:rPr>
          <w:rFonts w:ascii="Georgia" w:hAnsi="Georgia"/>
          <w:lang w:val="lv-LV"/>
        </w:rPr>
        <w:t xml:space="preserve"> zemāku reitingu </w:t>
      </w:r>
      <w:r w:rsidRPr="002B3FAA">
        <w:rPr>
          <w:rFonts w:ascii="Georgia" w:hAnsi="Georgia"/>
          <w:lang w:val="lv-LV"/>
        </w:rPr>
        <w:t xml:space="preserve">un </w:t>
      </w:r>
      <w:r w:rsidR="001D13CC" w:rsidRPr="002B3FAA">
        <w:rPr>
          <w:rFonts w:ascii="Georgia" w:hAnsi="Georgia"/>
          <w:lang w:val="lv-LV"/>
        </w:rPr>
        <w:t xml:space="preserve"> debitantus</w:t>
      </w:r>
      <w:r w:rsidRPr="002B3FAA">
        <w:rPr>
          <w:rFonts w:ascii="Georgia" w:hAnsi="Georgia"/>
          <w:lang w:val="lv-LV"/>
        </w:rPr>
        <w:t xml:space="preserve">) pielozē </w:t>
      </w:r>
      <w:r w:rsidR="001D13CC" w:rsidRPr="002B3FAA">
        <w:rPr>
          <w:rFonts w:ascii="Georgia" w:hAnsi="Georgia"/>
          <w:lang w:val="lv-LV"/>
        </w:rPr>
        <w:t xml:space="preserve"> klāt katrai grupai.  </w:t>
      </w:r>
    </w:p>
    <w:p w:rsidR="00875D0C" w:rsidRPr="002B3FAA" w:rsidRDefault="001D13CC" w:rsidP="00EF6E87">
      <w:pPr>
        <w:pStyle w:val="ListParagraph"/>
        <w:spacing w:line="360" w:lineRule="auto"/>
        <w:ind w:left="1134"/>
        <w:rPr>
          <w:rFonts w:ascii="Georgia" w:hAnsi="Georgia"/>
          <w:lang w:val="lv-LV"/>
        </w:rPr>
      </w:pPr>
      <w:r w:rsidRPr="002B3FAA">
        <w:rPr>
          <w:rFonts w:ascii="Georgia" w:hAnsi="Georgia" w:cs="Arial"/>
          <w:lang w:val="lv-LV" w:eastAsia="lv-LV"/>
        </w:rPr>
        <w:lastRenderedPageBreak/>
        <w:t xml:space="preserve">Priekšsacīkstes notiek vienlaicīgi - divos spēļu laukumos (stadionos), kuros katrā grupā atsevišķā </w:t>
      </w:r>
      <w:r w:rsidR="004A7084" w:rsidRPr="002B3FAA">
        <w:rPr>
          <w:rFonts w:ascii="Georgia" w:hAnsi="Georgia" w:cs="Arial"/>
          <w:lang w:val="lv-LV" w:eastAsia="lv-LV"/>
        </w:rPr>
        <w:t>izspēlē</w:t>
      </w:r>
      <w:r w:rsidRPr="002B3FAA">
        <w:rPr>
          <w:rFonts w:ascii="Georgia" w:hAnsi="Georgia" w:cs="Arial"/>
          <w:lang w:val="lv-LV" w:eastAsia="lv-LV"/>
        </w:rPr>
        <w:t xml:space="preserve"> tiek izcīnītas četras vietas dalībai LRČ (4+4).   </w:t>
      </w:r>
    </w:p>
    <w:p w:rsidR="00C210C5" w:rsidRPr="002B3FAA" w:rsidRDefault="001D13CC" w:rsidP="00EF6E87">
      <w:pPr>
        <w:pStyle w:val="ListParagraph"/>
        <w:spacing w:line="360" w:lineRule="auto"/>
        <w:ind w:left="1134" w:hanging="425"/>
        <w:rPr>
          <w:rFonts w:ascii="Georgia" w:hAnsi="Georgia"/>
          <w:lang w:val="lv-LV"/>
        </w:rPr>
      </w:pPr>
      <w:r w:rsidRPr="002B3FAA">
        <w:rPr>
          <w:rFonts w:ascii="Georgia" w:hAnsi="Georgia" w:cs="Arial"/>
          <w:lang w:val="lv-LV" w:eastAsia="lv-LV"/>
        </w:rPr>
        <w:t xml:space="preserve">        </w:t>
      </w:r>
      <w:r w:rsidR="00875D0C" w:rsidRPr="002B3FAA">
        <w:rPr>
          <w:rFonts w:ascii="Georgia" w:hAnsi="Georgia" w:cs="Arial"/>
          <w:lang w:val="lv-LV" w:eastAsia="lv-LV"/>
        </w:rPr>
        <w:t xml:space="preserve">Katrā grupā tiek izspēlētas piecas spēles, pēc kuru rezultātiem nosaka  četras labākās komandas. Pirmās kārtas pretinieki tiek izlozēti, nākamās 4 spēļu kārtas tiek spēlētas </w:t>
      </w:r>
      <w:r w:rsidR="00875D0C" w:rsidRPr="002B3FAA">
        <w:rPr>
          <w:rFonts w:ascii="Georgia" w:hAnsi="Georgia"/>
          <w:lang w:val="lv-LV"/>
        </w:rPr>
        <w:t xml:space="preserve">pēc Šveices sistēmas. </w:t>
      </w:r>
    </w:p>
    <w:p w:rsidR="00C210C5" w:rsidRPr="002B3FAA" w:rsidRDefault="001D13CC" w:rsidP="00EF6E87">
      <w:pPr>
        <w:pStyle w:val="ListParagraph"/>
        <w:spacing w:line="360" w:lineRule="auto"/>
        <w:ind w:left="1134" w:hanging="425"/>
        <w:rPr>
          <w:rFonts w:ascii="Georgia" w:hAnsi="Georgia"/>
          <w:lang w:val="lv-LV"/>
        </w:rPr>
      </w:pPr>
      <w:r w:rsidRPr="002B3FAA">
        <w:rPr>
          <w:rFonts w:ascii="Georgia" w:hAnsi="Georgia"/>
          <w:lang w:val="lv-LV"/>
        </w:rPr>
        <w:t xml:space="preserve">        A  </w:t>
      </w:r>
      <w:r w:rsidR="001E67CC" w:rsidRPr="002B3FAA">
        <w:rPr>
          <w:rFonts w:ascii="Georgia" w:hAnsi="Georgia"/>
          <w:lang w:val="lv-LV"/>
        </w:rPr>
        <w:t xml:space="preserve"> </w:t>
      </w:r>
      <w:r w:rsidRPr="002B3FAA">
        <w:rPr>
          <w:rFonts w:ascii="Georgia" w:hAnsi="Georgia"/>
          <w:lang w:val="lv-LV"/>
        </w:rPr>
        <w:t>un   B grupu izspēļu  laukumus   nosaka  LPSF valde, papildinot LRČ kalendāru</w:t>
      </w:r>
      <w:r w:rsidR="00EF6E87" w:rsidRPr="002B3FAA">
        <w:rPr>
          <w:rFonts w:ascii="Georgia" w:hAnsi="Georgia"/>
          <w:lang w:val="lv-LV"/>
        </w:rPr>
        <w:t>.</w:t>
      </w:r>
      <w:r w:rsidRPr="002B3FAA">
        <w:rPr>
          <w:rFonts w:ascii="Georgia" w:hAnsi="Georgia"/>
          <w:lang w:val="lv-LV"/>
        </w:rPr>
        <w:t xml:space="preserve"> </w:t>
      </w:r>
      <w:r w:rsidR="00EF6E87" w:rsidRPr="002B3FAA">
        <w:rPr>
          <w:rFonts w:ascii="Georgia" w:hAnsi="Georgia"/>
          <w:lang w:val="lv-LV"/>
        </w:rPr>
        <w:t xml:space="preserve"> </w:t>
      </w:r>
    </w:p>
    <w:p w:rsidR="00FD5D95" w:rsidRPr="002B3FAA" w:rsidRDefault="00C73CC6" w:rsidP="00FD5D95">
      <w:pPr>
        <w:shd w:val="clear" w:color="auto" w:fill="FFFFFF"/>
        <w:spacing w:before="105" w:after="105" w:line="360" w:lineRule="auto"/>
        <w:ind w:left="1276" w:hanging="1276"/>
        <w:jc w:val="both"/>
        <w:rPr>
          <w:rFonts w:ascii="Georgia" w:eastAsia="Times New Roman" w:hAnsi="Georgia" w:cs="Arial"/>
          <w:lang w:val="lv-LV" w:eastAsia="lv-LV"/>
        </w:rPr>
      </w:pPr>
      <w:r w:rsidRPr="002B3FAA">
        <w:rPr>
          <w:rFonts w:ascii="Georgia" w:eastAsia="Times New Roman" w:hAnsi="Georgia" w:cs="Arial"/>
          <w:lang w:val="lv-LV" w:eastAsia="lv-LV"/>
        </w:rPr>
        <w:t xml:space="preserve">       </w:t>
      </w:r>
      <w:r w:rsidR="00FD5D95" w:rsidRPr="002B3FAA">
        <w:rPr>
          <w:rFonts w:ascii="Georgia" w:eastAsia="Times New Roman" w:hAnsi="Georgia" w:cs="Arial"/>
          <w:lang w:val="lv-LV" w:eastAsia="lv-LV"/>
        </w:rPr>
        <w:t xml:space="preserve">5.1.2.4. </w:t>
      </w:r>
      <w:r w:rsidRPr="002B3FAA">
        <w:rPr>
          <w:rFonts w:ascii="Georgia" w:eastAsia="Times New Roman" w:hAnsi="Georgia" w:cs="Arial"/>
          <w:lang w:val="lv-LV" w:eastAsia="lv-LV"/>
        </w:rPr>
        <w:t xml:space="preserve"> Ja kāds dalībnieks no </w:t>
      </w:r>
      <w:r w:rsidR="000F1CDF" w:rsidRPr="002B3FAA">
        <w:rPr>
          <w:rFonts w:ascii="Georgia" w:eastAsia="Times New Roman" w:hAnsi="Georgia" w:cs="Arial"/>
          <w:lang w:val="lv-LV" w:eastAsia="lv-LV"/>
        </w:rPr>
        <w:t xml:space="preserve"> esošā ranga augstāk</w:t>
      </w:r>
      <w:r w:rsidR="00EA52A4" w:rsidRPr="002B3FAA">
        <w:rPr>
          <w:rFonts w:ascii="Georgia" w:eastAsia="Times New Roman" w:hAnsi="Georgia" w:cs="Arial"/>
          <w:lang w:val="lv-LV" w:eastAsia="lv-LV"/>
        </w:rPr>
        <w:t>as vietas</w:t>
      </w:r>
      <w:r w:rsidRPr="002B3FAA">
        <w:rPr>
          <w:rFonts w:ascii="Georgia" w:eastAsia="Times New Roman" w:hAnsi="Georgia" w:cs="Arial"/>
          <w:lang w:val="lv-LV" w:eastAsia="lv-LV"/>
        </w:rPr>
        <w:t xml:space="preserve"> atsakās</w:t>
      </w:r>
      <w:r w:rsidR="00FD5D95" w:rsidRPr="002B3FAA">
        <w:rPr>
          <w:rFonts w:ascii="Georgia" w:eastAsia="Times New Roman" w:hAnsi="Georgia" w:cs="Arial"/>
          <w:lang w:val="lv-LV" w:eastAsia="lv-LV"/>
        </w:rPr>
        <w:t xml:space="preserve"> piedalīties LRČ sacensību veidā</w:t>
      </w:r>
      <w:r w:rsidRPr="002B3FAA">
        <w:rPr>
          <w:rFonts w:ascii="Georgia" w:eastAsia="Times New Roman" w:hAnsi="Georgia" w:cs="Arial"/>
          <w:lang w:val="lv-LV" w:eastAsia="lv-LV"/>
        </w:rPr>
        <w:t xml:space="preserve">, tad pretendents dalībai </w:t>
      </w:r>
      <w:r w:rsidR="00FD5D95" w:rsidRPr="002B3FAA">
        <w:rPr>
          <w:rFonts w:ascii="Georgia" w:eastAsia="Times New Roman" w:hAnsi="Georgia" w:cs="Arial"/>
          <w:lang w:val="lv-LV" w:eastAsia="lv-LV"/>
        </w:rPr>
        <w:t xml:space="preserve"> LRČ </w:t>
      </w:r>
      <w:r w:rsidRPr="002B3FAA">
        <w:rPr>
          <w:rFonts w:ascii="Georgia" w:eastAsia="Times New Roman" w:hAnsi="Georgia" w:cs="Arial"/>
          <w:lang w:val="lv-LV" w:eastAsia="lv-LV"/>
        </w:rPr>
        <w:t xml:space="preserve">ir nākošās ranga vietas ieguvējs. </w:t>
      </w:r>
    </w:p>
    <w:p w:rsidR="00C73CC6" w:rsidRPr="002B3FAA" w:rsidRDefault="00FD5D95" w:rsidP="00C73CC6">
      <w:pPr>
        <w:shd w:val="clear" w:color="auto" w:fill="F8F8F8"/>
        <w:spacing w:after="240" w:line="370" w:lineRule="atLeast"/>
        <w:textAlignment w:val="baseline"/>
        <w:rPr>
          <w:rFonts w:ascii="Georgia" w:eastAsia="Times New Roman" w:hAnsi="Georgia" w:cs="Times New Roman"/>
          <w:b/>
          <w:color w:val="000000"/>
          <w:sz w:val="23"/>
          <w:szCs w:val="23"/>
          <w:lang w:val="lv-LV" w:eastAsia="lv-LV"/>
        </w:rPr>
      </w:pPr>
      <w:r w:rsidRPr="002B3FAA">
        <w:rPr>
          <w:rFonts w:ascii="Georgia" w:eastAsia="Times New Roman" w:hAnsi="Georgia" w:cs="Times New Roman"/>
          <w:b/>
          <w:color w:val="000000"/>
          <w:sz w:val="23"/>
          <w:szCs w:val="23"/>
          <w:lang w:val="lv-LV" w:eastAsia="lv-LV"/>
        </w:rPr>
        <w:t>5</w:t>
      </w:r>
      <w:r w:rsidR="00C73CC6" w:rsidRPr="002B3FAA">
        <w:rPr>
          <w:rFonts w:ascii="Georgia" w:eastAsia="Times New Roman" w:hAnsi="Georgia" w:cs="Times New Roman"/>
          <w:b/>
          <w:color w:val="000000"/>
          <w:sz w:val="23"/>
          <w:szCs w:val="23"/>
          <w:lang w:val="lv-LV" w:eastAsia="lv-LV"/>
        </w:rPr>
        <w:t>.2. IZSPĒĻU KĀRTĪBA</w:t>
      </w:r>
    </w:p>
    <w:p w:rsidR="00FC54C9" w:rsidRPr="002B3FAA" w:rsidRDefault="00FC54C9" w:rsidP="008D604E">
      <w:pPr>
        <w:pStyle w:val="ListParagraph"/>
        <w:numPr>
          <w:ilvl w:val="2"/>
          <w:numId w:val="14"/>
        </w:numPr>
        <w:spacing w:after="0" w:line="370" w:lineRule="atLeast"/>
        <w:jc w:val="both"/>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LRČ  sieviešu un vīriešu trijniekiem notiek t</w:t>
      </w:r>
      <w:r w:rsidR="003459FE" w:rsidRPr="002B3FAA">
        <w:rPr>
          <w:rFonts w:ascii="Georgia" w:eastAsia="Times New Roman" w:hAnsi="Georgia" w:cs="Times New Roman"/>
          <w:color w:val="000000"/>
          <w:sz w:val="23"/>
          <w:szCs w:val="23"/>
          <w:lang w:val="lv-LV" w:eastAsia="lv-LV"/>
        </w:rPr>
        <w:t xml:space="preserve">rīs </w:t>
      </w:r>
      <w:r w:rsidR="000F1CDF" w:rsidRPr="002B3FAA">
        <w:rPr>
          <w:rFonts w:ascii="Georgia" w:eastAsia="Times New Roman" w:hAnsi="Georgia" w:cs="Times New Roman"/>
          <w:color w:val="000000"/>
          <w:sz w:val="23"/>
          <w:szCs w:val="23"/>
          <w:lang w:val="lv-LV" w:eastAsia="lv-LV"/>
        </w:rPr>
        <w:t>sacensību</w:t>
      </w:r>
      <w:r w:rsidRPr="002B3FAA">
        <w:rPr>
          <w:rFonts w:ascii="Georgia" w:eastAsia="Times New Roman" w:hAnsi="Georgia" w:cs="Times New Roman"/>
          <w:color w:val="000000"/>
          <w:sz w:val="23"/>
          <w:szCs w:val="23"/>
          <w:lang w:val="lv-LV" w:eastAsia="lv-LV"/>
        </w:rPr>
        <w:t xml:space="preserve"> posmos, vīriešu un sieviešu vienspēlēs – divos </w:t>
      </w:r>
      <w:r w:rsidR="000F1CDF" w:rsidRPr="002B3FAA">
        <w:rPr>
          <w:rFonts w:ascii="Georgia" w:eastAsia="Times New Roman" w:hAnsi="Georgia" w:cs="Times New Roman"/>
          <w:color w:val="000000"/>
          <w:sz w:val="23"/>
          <w:szCs w:val="23"/>
          <w:lang w:val="lv-LV" w:eastAsia="lv-LV"/>
        </w:rPr>
        <w:t xml:space="preserve">sacensību </w:t>
      </w:r>
      <w:r w:rsidRPr="002B3FAA">
        <w:rPr>
          <w:rFonts w:ascii="Georgia" w:eastAsia="Times New Roman" w:hAnsi="Georgia" w:cs="Times New Roman"/>
          <w:color w:val="000000"/>
          <w:sz w:val="23"/>
          <w:szCs w:val="23"/>
          <w:lang w:val="lv-LV" w:eastAsia="lv-LV"/>
        </w:rPr>
        <w:t>posmos, dubultspēlēs, kā arī jauniešu  vienspēlēs un trijniekos – vienā posmā.</w:t>
      </w:r>
    </w:p>
    <w:p w:rsidR="00EA52A4" w:rsidRPr="002B3FAA" w:rsidRDefault="00EA52A4" w:rsidP="008D604E">
      <w:pPr>
        <w:pStyle w:val="ListParagraph"/>
        <w:numPr>
          <w:ilvl w:val="2"/>
          <w:numId w:val="14"/>
        </w:numPr>
        <w:spacing w:after="0" w:line="370" w:lineRule="atLeast"/>
        <w:jc w:val="both"/>
        <w:textAlignment w:val="baseline"/>
        <w:rPr>
          <w:rFonts w:ascii="Georgia" w:eastAsia="Times New Roman" w:hAnsi="Georgia" w:cs="Times New Roman"/>
          <w:b/>
          <w:color w:val="000000"/>
          <w:sz w:val="23"/>
          <w:szCs w:val="23"/>
          <w:lang w:val="lv-LV" w:eastAsia="lv-LV"/>
        </w:rPr>
      </w:pPr>
      <w:r w:rsidRPr="002B3FAA">
        <w:rPr>
          <w:rFonts w:ascii="Georgia" w:eastAsia="Times New Roman" w:hAnsi="Georgia" w:cs="Times New Roman"/>
          <w:b/>
          <w:color w:val="000000"/>
          <w:sz w:val="23"/>
          <w:szCs w:val="23"/>
          <w:lang w:val="lv-LV" w:eastAsia="lv-LV"/>
        </w:rPr>
        <w:t xml:space="preserve">VIENSPĒLES </w:t>
      </w:r>
    </w:p>
    <w:p w:rsidR="00EA52A4" w:rsidRPr="002B3FAA" w:rsidRDefault="00C73CC6" w:rsidP="008D604E">
      <w:pPr>
        <w:pStyle w:val="ListParagraph"/>
        <w:numPr>
          <w:ilvl w:val="3"/>
          <w:numId w:val="14"/>
        </w:numPr>
        <w:spacing w:after="0" w:line="370" w:lineRule="atLeast"/>
        <w:ind w:left="1276" w:hanging="992"/>
        <w:jc w:val="both"/>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 xml:space="preserve">Ja </w:t>
      </w:r>
      <w:r w:rsidR="00FD5D95" w:rsidRPr="002B3FAA">
        <w:rPr>
          <w:rFonts w:ascii="Georgia" w:eastAsia="Times New Roman" w:hAnsi="Georgia" w:cs="Times New Roman"/>
          <w:color w:val="000000"/>
          <w:sz w:val="23"/>
          <w:szCs w:val="23"/>
          <w:lang w:val="lv-LV" w:eastAsia="lv-LV"/>
        </w:rPr>
        <w:t xml:space="preserve">LRČ </w:t>
      </w:r>
      <w:r w:rsidRPr="002B3FAA">
        <w:rPr>
          <w:rFonts w:ascii="Georgia" w:eastAsia="Times New Roman" w:hAnsi="Georgia" w:cs="Times New Roman"/>
          <w:color w:val="000000"/>
          <w:sz w:val="23"/>
          <w:szCs w:val="23"/>
          <w:lang w:val="lv-LV" w:eastAsia="lv-LV"/>
        </w:rPr>
        <w:t>dalībnieku</w:t>
      </w:r>
      <w:r w:rsidR="00FD5D95" w:rsidRPr="002B3FAA">
        <w:rPr>
          <w:rFonts w:ascii="Georgia" w:eastAsia="Times New Roman" w:hAnsi="Georgia" w:cs="Times New Roman"/>
          <w:color w:val="000000"/>
          <w:sz w:val="23"/>
          <w:szCs w:val="23"/>
          <w:lang w:val="lv-LV" w:eastAsia="lv-LV"/>
        </w:rPr>
        <w:t xml:space="preserve"> </w:t>
      </w:r>
      <w:r w:rsidR="00EA52A4" w:rsidRPr="002B3FAA">
        <w:rPr>
          <w:rFonts w:ascii="Georgia" w:eastAsia="Times New Roman" w:hAnsi="Georgia" w:cs="Times New Roman"/>
          <w:color w:val="000000"/>
          <w:sz w:val="23"/>
          <w:szCs w:val="23"/>
          <w:lang w:val="lv-LV" w:eastAsia="lv-LV"/>
        </w:rPr>
        <w:t xml:space="preserve"> </w:t>
      </w:r>
      <w:r w:rsidRPr="002B3FAA">
        <w:rPr>
          <w:rFonts w:ascii="Georgia" w:eastAsia="Times New Roman" w:hAnsi="Georgia" w:cs="Times New Roman"/>
          <w:color w:val="000000"/>
          <w:sz w:val="23"/>
          <w:szCs w:val="23"/>
          <w:lang w:val="lv-LV" w:eastAsia="lv-LV"/>
        </w:rPr>
        <w:t xml:space="preserve">skaits ir 8 vai mazāks par 8, tad </w:t>
      </w:r>
      <w:r w:rsidR="00EA52A4" w:rsidRPr="002B3FAA">
        <w:rPr>
          <w:rFonts w:ascii="Georgia" w:eastAsia="Times New Roman" w:hAnsi="Georgia" w:cs="Times New Roman"/>
          <w:color w:val="000000"/>
          <w:sz w:val="23"/>
          <w:szCs w:val="23"/>
          <w:lang w:val="lv-LV" w:eastAsia="lv-LV"/>
        </w:rPr>
        <w:t xml:space="preserve"> katrā sacensību posmā </w:t>
      </w:r>
      <w:r w:rsidRPr="002B3FAA">
        <w:rPr>
          <w:rFonts w:ascii="Georgia" w:eastAsia="Times New Roman" w:hAnsi="Georgia" w:cs="Times New Roman"/>
          <w:color w:val="000000"/>
          <w:sz w:val="23"/>
          <w:szCs w:val="23"/>
          <w:lang w:val="lv-LV" w:eastAsia="lv-LV"/>
        </w:rPr>
        <w:t>tiek izspēlēts apļa turnīrs, pēc kura</w:t>
      </w:r>
      <w:r w:rsidR="00EA52A4" w:rsidRPr="002B3FAA">
        <w:rPr>
          <w:rFonts w:ascii="Georgia" w:eastAsia="Times New Roman" w:hAnsi="Georgia" w:cs="Times New Roman"/>
          <w:color w:val="000000"/>
          <w:sz w:val="23"/>
          <w:szCs w:val="23"/>
          <w:lang w:val="lv-LV" w:eastAsia="lv-LV"/>
        </w:rPr>
        <w:t xml:space="preserve"> katrā posmā  tiek noteikts uzvarētājs;</w:t>
      </w:r>
    </w:p>
    <w:p w:rsidR="00EA52A4" w:rsidRPr="002B3FAA" w:rsidRDefault="00C73CC6" w:rsidP="008D604E">
      <w:pPr>
        <w:pStyle w:val="ListParagraph"/>
        <w:numPr>
          <w:ilvl w:val="3"/>
          <w:numId w:val="14"/>
        </w:numPr>
        <w:spacing w:after="0" w:line="370" w:lineRule="atLeast"/>
        <w:jc w:val="both"/>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Vietu secību apļa turnīros nosaka pēc sekojošiem kritērijiem pielietojot prioritātes secību: punkti, savstarpējā spēle (spēles), savstarpējo spēļu punktu starp</w:t>
      </w:r>
      <w:r w:rsidR="00EA52A4" w:rsidRPr="002B3FAA">
        <w:rPr>
          <w:rFonts w:ascii="Georgia" w:eastAsia="Times New Roman" w:hAnsi="Georgia" w:cs="Times New Roman"/>
          <w:color w:val="000000"/>
          <w:sz w:val="23"/>
          <w:szCs w:val="23"/>
          <w:lang w:val="lv-LV" w:eastAsia="lv-LV"/>
        </w:rPr>
        <w:t>ība, visu spēļu punktu starpība;</w:t>
      </w:r>
    </w:p>
    <w:p w:rsidR="00C73CC6" w:rsidRPr="002B3FAA" w:rsidRDefault="00C73CC6" w:rsidP="008D604E">
      <w:pPr>
        <w:pStyle w:val="ListParagraph"/>
        <w:numPr>
          <w:ilvl w:val="3"/>
          <w:numId w:val="14"/>
        </w:numPr>
        <w:spacing w:after="0" w:line="370" w:lineRule="atLeast"/>
        <w:jc w:val="both"/>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 xml:space="preserve">Ja </w:t>
      </w:r>
      <w:r w:rsidR="00EA52A4" w:rsidRPr="002B3FAA">
        <w:rPr>
          <w:rFonts w:ascii="Georgia" w:eastAsia="Times New Roman" w:hAnsi="Georgia" w:cs="Times New Roman"/>
          <w:color w:val="000000"/>
          <w:sz w:val="23"/>
          <w:szCs w:val="23"/>
          <w:lang w:val="lv-LV" w:eastAsia="lv-LV"/>
        </w:rPr>
        <w:t xml:space="preserve"> </w:t>
      </w:r>
      <w:r w:rsidRPr="002B3FAA">
        <w:rPr>
          <w:rFonts w:ascii="Georgia" w:eastAsia="Times New Roman" w:hAnsi="Georgia" w:cs="Times New Roman"/>
          <w:color w:val="000000"/>
          <w:sz w:val="23"/>
          <w:szCs w:val="23"/>
          <w:lang w:val="lv-LV" w:eastAsia="lv-LV"/>
        </w:rPr>
        <w:t xml:space="preserve"> </w:t>
      </w:r>
      <w:r w:rsidR="000F1CDF" w:rsidRPr="002B3FAA">
        <w:rPr>
          <w:rFonts w:ascii="Georgia" w:eastAsia="Times New Roman" w:hAnsi="Georgia" w:cs="Times New Roman"/>
          <w:color w:val="000000"/>
          <w:sz w:val="23"/>
          <w:szCs w:val="23"/>
          <w:lang w:val="lv-LV" w:eastAsia="lv-LV"/>
        </w:rPr>
        <w:t xml:space="preserve">sacensībās </w:t>
      </w:r>
      <w:r w:rsidRPr="002B3FAA">
        <w:rPr>
          <w:rFonts w:ascii="Georgia" w:eastAsia="Times New Roman" w:hAnsi="Georgia" w:cs="Times New Roman"/>
          <w:color w:val="000000"/>
          <w:sz w:val="23"/>
          <w:szCs w:val="23"/>
          <w:lang w:val="lv-LV" w:eastAsia="lv-LV"/>
        </w:rPr>
        <w:t xml:space="preserve">piedalās 9-32 </w:t>
      </w:r>
      <w:r w:rsidR="00EA52A4" w:rsidRPr="002B3FAA">
        <w:rPr>
          <w:rFonts w:ascii="Georgia" w:eastAsia="Times New Roman" w:hAnsi="Georgia" w:cs="Times New Roman"/>
          <w:color w:val="000000"/>
          <w:sz w:val="23"/>
          <w:szCs w:val="23"/>
          <w:lang w:val="lv-LV" w:eastAsia="lv-LV"/>
        </w:rPr>
        <w:t xml:space="preserve"> dalībnieki</w:t>
      </w:r>
      <w:r w:rsidR="00FD5D95" w:rsidRPr="002B3FAA">
        <w:rPr>
          <w:rFonts w:ascii="Georgia" w:eastAsia="Times New Roman" w:hAnsi="Georgia" w:cs="Times New Roman"/>
          <w:color w:val="000000"/>
          <w:sz w:val="23"/>
          <w:szCs w:val="23"/>
          <w:lang w:val="lv-LV" w:eastAsia="lv-LV"/>
        </w:rPr>
        <w:t>, tad pirmajā kārtā izspē</w:t>
      </w:r>
      <w:r w:rsidRPr="002B3FAA">
        <w:rPr>
          <w:rFonts w:ascii="Georgia" w:eastAsia="Times New Roman" w:hAnsi="Georgia" w:cs="Times New Roman"/>
          <w:color w:val="000000"/>
          <w:sz w:val="23"/>
          <w:szCs w:val="23"/>
          <w:lang w:val="lv-LV" w:eastAsia="lv-LV"/>
        </w:rPr>
        <w:t>lē 4 vai 5 kārtas pēc datorprogrammas Šveices sistēmas, kurā pirmās kārt</w:t>
      </w:r>
      <w:r w:rsidR="00FD5D95" w:rsidRPr="002B3FAA">
        <w:rPr>
          <w:rFonts w:ascii="Georgia" w:eastAsia="Times New Roman" w:hAnsi="Georgia" w:cs="Times New Roman"/>
          <w:color w:val="000000"/>
          <w:sz w:val="23"/>
          <w:szCs w:val="23"/>
          <w:lang w:val="lv-LV" w:eastAsia="lv-LV"/>
        </w:rPr>
        <w:t>as pretiniekus nosaka pēc</w:t>
      </w:r>
      <w:r w:rsidR="00EA52A4" w:rsidRPr="002B3FAA">
        <w:rPr>
          <w:rFonts w:ascii="Georgia" w:eastAsia="Times New Roman" w:hAnsi="Georgia" w:cs="Times New Roman"/>
          <w:color w:val="000000"/>
          <w:sz w:val="23"/>
          <w:szCs w:val="23"/>
          <w:lang w:val="lv-LV" w:eastAsia="lv-LV"/>
        </w:rPr>
        <w:t xml:space="preserve"> esošā</w:t>
      </w:r>
      <w:r w:rsidR="00FD5D95" w:rsidRPr="002B3FAA">
        <w:rPr>
          <w:rFonts w:ascii="Georgia" w:eastAsia="Times New Roman" w:hAnsi="Georgia" w:cs="Times New Roman"/>
          <w:color w:val="000000"/>
          <w:sz w:val="23"/>
          <w:szCs w:val="23"/>
          <w:lang w:val="lv-LV" w:eastAsia="lv-LV"/>
        </w:rPr>
        <w:t xml:space="preserve"> ran</w:t>
      </w:r>
      <w:r w:rsidRPr="002B3FAA">
        <w:rPr>
          <w:rFonts w:ascii="Georgia" w:eastAsia="Times New Roman" w:hAnsi="Georgia" w:cs="Times New Roman"/>
          <w:color w:val="000000"/>
          <w:sz w:val="23"/>
          <w:szCs w:val="23"/>
          <w:lang w:val="lv-LV" w:eastAsia="lv-LV"/>
        </w:rPr>
        <w:t>ga punk</w:t>
      </w:r>
      <w:r w:rsidR="00FD5D95" w:rsidRPr="002B3FAA">
        <w:rPr>
          <w:rFonts w:ascii="Georgia" w:eastAsia="Times New Roman" w:hAnsi="Georgia" w:cs="Times New Roman"/>
          <w:color w:val="000000"/>
          <w:sz w:val="23"/>
          <w:szCs w:val="23"/>
          <w:lang w:val="lv-LV" w:eastAsia="lv-LV"/>
        </w:rPr>
        <w:t xml:space="preserve">tu summas,  pretinieku pāri veidojot lielāko summu ieguvušo </w:t>
      </w:r>
      <w:r w:rsidR="00EA52A4" w:rsidRPr="002B3FAA">
        <w:rPr>
          <w:rFonts w:ascii="Georgia" w:eastAsia="Times New Roman" w:hAnsi="Georgia" w:cs="Times New Roman"/>
          <w:color w:val="000000"/>
          <w:sz w:val="23"/>
          <w:szCs w:val="23"/>
          <w:lang w:val="lv-LV" w:eastAsia="lv-LV"/>
        </w:rPr>
        <w:t xml:space="preserve"> pret mazāko. Nepāra dalībnieku </w:t>
      </w:r>
      <w:r w:rsidRPr="002B3FAA">
        <w:rPr>
          <w:rFonts w:ascii="Georgia" w:eastAsia="Times New Roman" w:hAnsi="Georgia" w:cs="Times New Roman"/>
          <w:color w:val="000000"/>
          <w:sz w:val="23"/>
          <w:szCs w:val="23"/>
          <w:lang w:val="lv-LV" w:eastAsia="lv-LV"/>
        </w:rPr>
        <w:t xml:space="preserve">skaita gadījumā kārtas pirmajā spēlē nespēlē </w:t>
      </w:r>
      <w:r w:rsidR="00EA52A4" w:rsidRPr="002B3FAA">
        <w:rPr>
          <w:rFonts w:ascii="Georgia" w:eastAsia="Times New Roman" w:hAnsi="Georgia" w:cs="Times New Roman"/>
          <w:color w:val="000000"/>
          <w:sz w:val="23"/>
          <w:szCs w:val="23"/>
          <w:lang w:val="lv-LV" w:eastAsia="lv-LV"/>
        </w:rPr>
        <w:t xml:space="preserve"> spēlētājs</w:t>
      </w:r>
      <w:r w:rsidRPr="002B3FAA">
        <w:rPr>
          <w:rFonts w:ascii="Georgia" w:eastAsia="Times New Roman" w:hAnsi="Georgia" w:cs="Times New Roman"/>
          <w:color w:val="000000"/>
          <w:sz w:val="23"/>
          <w:szCs w:val="23"/>
          <w:lang w:val="lv-LV" w:eastAsia="lv-LV"/>
        </w:rPr>
        <w:t xml:space="preserve"> ar vidējo punktu summu, nākošajās spēlēs nespēlē pēdējā vietā esošais. Turpmāko kārtu </w:t>
      </w:r>
      <w:r w:rsidR="00FC54C9" w:rsidRPr="002B3FAA">
        <w:rPr>
          <w:rFonts w:ascii="Georgia" w:eastAsia="Times New Roman" w:hAnsi="Georgia" w:cs="Times New Roman"/>
          <w:color w:val="000000"/>
          <w:sz w:val="23"/>
          <w:szCs w:val="23"/>
          <w:lang w:val="lv-LV" w:eastAsia="lv-LV"/>
        </w:rPr>
        <w:t xml:space="preserve">pretinieku </w:t>
      </w:r>
      <w:r w:rsidR="00EA52A4" w:rsidRPr="002B3FAA">
        <w:rPr>
          <w:rFonts w:ascii="Georgia" w:eastAsia="Times New Roman" w:hAnsi="Georgia" w:cs="Times New Roman"/>
          <w:color w:val="000000"/>
          <w:sz w:val="23"/>
          <w:szCs w:val="23"/>
          <w:lang w:val="lv-LV" w:eastAsia="lv-LV"/>
        </w:rPr>
        <w:t xml:space="preserve"> </w:t>
      </w:r>
      <w:r w:rsidRPr="002B3FAA">
        <w:rPr>
          <w:rFonts w:ascii="Georgia" w:eastAsia="Times New Roman" w:hAnsi="Georgia" w:cs="Times New Roman"/>
          <w:color w:val="000000"/>
          <w:sz w:val="23"/>
          <w:szCs w:val="23"/>
          <w:lang w:val="lv-LV" w:eastAsia="lv-LV"/>
        </w:rPr>
        <w:t xml:space="preserve"> nosaka datorprogramma pēc Šveices sistēmas  reglamenta, kur vietu kārtību nosaka pēc sekojošiem kritērijiem, to prioritātes secībā: punktu skaits (uzvara -1, zaudējums-0); gājienu punktu starpība. Pēc 2. spēļu kārtas vietu kārtību nosaka pēc sekojošiem kritērijiem, to prioritātes secībā: punktu skaits (uzvara -1, zaudējums-0); </w:t>
      </w:r>
      <w:proofErr w:type="spellStart"/>
      <w:r w:rsidRPr="002B3FAA">
        <w:rPr>
          <w:rFonts w:ascii="Georgia" w:eastAsia="Times New Roman" w:hAnsi="Georgia" w:cs="Times New Roman"/>
          <w:color w:val="000000"/>
          <w:sz w:val="23"/>
          <w:szCs w:val="23"/>
          <w:lang w:val="lv-LV" w:eastAsia="lv-LV"/>
        </w:rPr>
        <w:t>Buholca</w:t>
      </w:r>
      <w:proofErr w:type="spellEnd"/>
      <w:r w:rsidRPr="002B3FAA">
        <w:rPr>
          <w:rFonts w:ascii="Georgia" w:eastAsia="Times New Roman" w:hAnsi="Georgia" w:cs="Times New Roman"/>
          <w:color w:val="000000"/>
          <w:sz w:val="23"/>
          <w:szCs w:val="23"/>
          <w:lang w:val="lv-LV" w:eastAsia="lv-LV"/>
        </w:rPr>
        <w:t xml:space="preserve"> koeficients; precīzais </w:t>
      </w:r>
      <w:proofErr w:type="spellStart"/>
      <w:r w:rsidRPr="002B3FAA">
        <w:rPr>
          <w:rFonts w:ascii="Georgia" w:eastAsia="Times New Roman" w:hAnsi="Georgia" w:cs="Times New Roman"/>
          <w:color w:val="000000"/>
          <w:sz w:val="23"/>
          <w:szCs w:val="23"/>
          <w:lang w:val="lv-LV" w:eastAsia="lv-LV"/>
        </w:rPr>
        <w:t>Buholca</w:t>
      </w:r>
      <w:proofErr w:type="spellEnd"/>
      <w:r w:rsidRPr="002B3FAA">
        <w:rPr>
          <w:rFonts w:ascii="Georgia" w:eastAsia="Times New Roman" w:hAnsi="Georgia" w:cs="Times New Roman"/>
          <w:color w:val="000000"/>
          <w:sz w:val="23"/>
          <w:szCs w:val="23"/>
          <w:lang w:val="lv-LV" w:eastAsia="lv-LV"/>
        </w:rPr>
        <w:t xml:space="preserve"> koeficients. </w:t>
      </w:r>
      <w:r w:rsidR="00FC54C9" w:rsidRPr="002B3FAA">
        <w:rPr>
          <w:rFonts w:ascii="Georgia" w:eastAsia="Times New Roman" w:hAnsi="Georgia" w:cs="Times New Roman"/>
          <w:color w:val="000000"/>
          <w:sz w:val="23"/>
          <w:szCs w:val="23"/>
          <w:lang w:val="lv-LV" w:eastAsia="lv-LV"/>
        </w:rPr>
        <w:t xml:space="preserve"> </w:t>
      </w:r>
      <w:r w:rsidRPr="002B3FAA">
        <w:rPr>
          <w:rFonts w:ascii="Georgia" w:eastAsia="Times New Roman" w:hAnsi="Georgia" w:cs="Times New Roman"/>
          <w:color w:val="000000"/>
          <w:sz w:val="23"/>
          <w:szCs w:val="23"/>
          <w:lang w:val="lv-LV" w:eastAsia="lv-LV"/>
        </w:rPr>
        <w:t>Fināls norisinās pēc viena mīnusa sistēmas, kur “A” grupā sacenšas 1</w:t>
      </w:r>
      <w:r w:rsidR="00E90947" w:rsidRPr="002B3FAA">
        <w:rPr>
          <w:rFonts w:ascii="Georgia" w:eastAsia="Times New Roman" w:hAnsi="Georgia" w:cs="Times New Roman"/>
          <w:color w:val="000000"/>
          <w:sz w:val="23"/>
          <w:szCs w:val="23"/>
          <w:lang w:val="lv-LV" w:eastAsia="lv-LV"/>
        </w:rPr>
        <w:t>.</w:t>
      </w:r>
      <w:r w:rsidRPr="002B3FAA">
        <w:rPr>
          <w:rFonts w:ascii="Georgia" w:eastAsia="Times New Roman" w:hAnsi="Georgia" w:cs="Times New Roman"/>
          <w:color w:val="000000"/>
          <w:sz w:val="23"/>
          <w:szCs w:val="23"/>
          <w:lang w:val="lv-LV" w:eastAsia="lv-LV"/>
        </w:rPr>
        <w:t>-8. vietu ieguvēji, “B” grupā 9-16. vietu ieguvēji, “C” grupā 17-24. vietu ieguvēji, “D” grupā 25-32. vietu ieguvēji</w:t>
      </w:r>
      <w:r w:rsidR="00FC54C9" w:rsidRPr="002B3FAA">
        <w:rPr>
          <w:rFonts w:ascii="Georgia" w:eastAsia="Times New Roman" w:hAnsi="Georgia" w:cs="Times New Roman"/>
          <w:color w:val="000000"/>
          <w:sz w:val="23"/>
          <w:szCs w:val="23"/>
          <w:lang w:val="lv-LV" w:eastAsia="lv-LV"/>
        </w:rPr>
        <w:t>. Pretinieku</w:t>
      </w:r>
      <w:r w:rsidRPr="002B3FAA">
        <w:rPr>
          <w:rFonts w:ascii="Georgia" w:eastAsia="Times New Roman" w:hAnsi="Georgia" w:cs="Times New Roman"/>
          <w:color w:val="000000"/>
          <w:sz w:val="23"/>
          <w:szCs w:val="23"/>
          <w:lang w:val="lv-LV" w:eastAsia="lv-LV"/>
        </w:rPr>
        <w:t xml:space="preserve"> komplektācija notiek pēc viena mīnusa sistē</w:t>
      </w:r>
      <w:r w:rsidR="000F1CDF" w:rsidRPr="002B3FAA">
        <w:rPr>
          <w:rFonts w:ascii="Georgia" w:eastAsia="Times New Roman" w:hAnsi="Georgia" w:cs="Times New Roman"/>
          <w:color w:val="000000"/>
          <w:sz w:val="23"/>
          <w:szCs w:val="23"/>
          <w:lang w:val="lv-LV" w:eastAsia="lv-LV"/>
        </w:rPr>
        <w:t xml:space="preserve">mas </w:t>
      </w:r>
      <w:r w:rsidR="000F1CDF" w:rsidRPr="002B3FAA">
        <w:rPr>
          <w:rFonts w:ascii="Georgia" w:eastAsia="Times New Roman" w:hAnsi="Georgia" w:cs="Times New Roman"/>
          <w:color w:val="000000"/>
          <w:sz w:val="23"/>
          <w:szCs w:val="23"/>
          <w:lang w:val="lv-LV" w:eastAsia="lv-LV"/>
        </w:rPr>
        <w:lastRenderedPageBreak/>
        <w:t xml:space="preserve">standarta reglamenta, kur pirmajā spēlē sacenšas: </w:t>
      </w:r>
      <w:r w:rsidRPr="002B3FAA">
        <w:rPr>
          <w:rFonts w:ascii="Georgia" w:eastAsia="Times New Roman" w:hAnsi="Georgia" w:cs="Times New Roman"/>
          <w:color w:val="000000"/>
          <w:sz w:val="23"/>
          <w:szCs w:val="23"/>
          <w:lang w:val="lv-LV" w:eastAsia="lv-LV"/>
        </w:rPr>
        <w:t xml:space="preserve"> 1-8, 4-5 un 2-7, 3-6. </w:t>
      </w:r>
      <w:r w:rsidR="000F1CDF" w:rsidRPr="002B3FAA">
        <w:rPr>
          <w:rFonts w:ascii="Georgia" w:eastAsia="Times New Roman" w:hAnsi="Georgia" w:cs="Times New Roman"/>
          <w:color w:val="000000"/>
          <w:sz w:val="23"/>
          <w:szCs w:val="23"/>
          <w:lang w:val="lv-LV" w:eastAsia="lv-LV"/>
        </w:rPr>
        <w:t xml:space="preserve"> </w:t>
      </w:r>
      <w:r w:rsidRPr="002B3FAA">
        <w:rPr>
          <w:rFonts w:ascii="Georgia" w:eastAsia="Times New Roman" w:hAnsi="Georgia" w:cs="Times New Roman"/>
          <w:color w:val="000000"/>
          <w:sz w:val="23"/>
          <w:szCs w:val="23"/>
          <w:lang w:val="lv-LV" w:eastAsia="lv-LV"/>
        </w:rPr>
        <w:t xml:space="preserve">Tiek noteiktas visu </w:t>
      </w:r>
      <w:r w:rsidR="00EA52A4" w:rsidRPr="002B3FAA">
        <w:rPr>
          <w:rFonts w:ascii="Georgia" w:eastAsia="Times New Roman" w:hAnsi="Georgia" w:cs="Times New Roman"/>
          <w:color w:val="000000"/>
          <w:sz w:val="23"/>
          <w:szCs w:val="23"/>
          <w:lang w:val="lv-LV" w:eastAsia="lv-LV"/>
        </w:rPr>
        <w:t xml:space="preserve"> dalībnieku </w:t>
      </w:r>
      <w:r w:rsidR="003F5197" w:rsidRPr="002B3FAA">
        <w:rPr>
          <w:rFonts w:ascii="Georgia" w:eastAsia="Times New Roman" w:hAnsi="Georgia" w:cs="Times New Roman"/>
          <w:color w:val="000000"/>
          <w:sz w:val="23"/>
          <w:szCs w:val="23"/>
          <w:lang w:val="lv-LV" w:eastAsia="lv-LV"/>
        </w:rPr>
        <w:t>vietas;</w:t>
      </w:r>
      <w:r w:rsidRPr="002B3FAA">
        <w:rPr>
          <w:rFonts w:ascii="Georgia" w:eastAsia="Times New Roman" w:hAnsi="Georgia" w:cs="Times New Roman"/>
          <w:color w:val="000000"/>
          <w:sz w:val="23"/>
          <w:szCs w:val="23"/>
          <w:lang w:val="lv-LV" w:eastAsia="lv-LV"/>
        </w:rPr>
        <w:t xml:space="preserve">  </w:t>
      </w:r>
    </w:p>
    <w:p w:rsidR="003F5197" w:rsidRPr="002B3FAA" w:rsidRDefault="003F5197" w:rsidP="008D604E">
      <w:pPr>
        <w:pStyle w:val="ListParagraph"/>
        <w:numPr>
          <w:ilvl w:val="3"/>
          <w:numId w:val="14"/>
        </w:numPr>
        <w:spacing w:after="0" w:line="370" w:lineRule="atLeast"/>
        <w:jc w:val="both"/>
        <w:textAlignment w:val="baseline"/>
        <w:rPr>
          <w:rFonts w:ascii="Georgia" w:eastAsia="Times New Roman" w:hAnsi="Georgia" w:cs="Times New Roman"/>
          <w:sz w:val="23"/>
          <w:szCs w:val="23"/>
          <w:lang w:val="lv-LV" w:eastAsia="lv-LV"/>
        </w:rPr>
      </w:pPr>
      <w:r w:rsidRPr="002B3FAA">
        <w:rPr>
          <w:rFonts w:ascii="Georgia" w:eastAsia="Times New Roman" w:hAnsi="Georgia" w:cs="Times New Roman"/>
          <w:sz w:val="23"/>
          <w:szCs w:val="23"/>
          <w:lang w:val="lv-LV" w:eastAsia="lv-LV"/>
        </w:rPr>
        <w:t>Ja  sacensībās piedalās 9-32  dalībnieki, tad sacensību  2.posmā piedalās tikai  1.posma 1.-24. vietas ieguvēji</w:t>
      </w:r>
      <w:r w:rsidR="007B6876" w:rsidRPr="002B3FAA">
        <w:rPr>
          <w:rFonts w:ascii="Georgia" w:eastAsia="Times New Roman" w:hAnsi="Georgia" w:cs="Times New Roman"/>
          <w:sz w:val="23"/>
          <w:szCs w:val="23"/>
          <w:lang w:val="lv-LV" w:eastAsia="lv-LV"/>
        </w:rPr>
        <w:t xml:space="preserve">, </w:t>
      </w:r>
      <w:r w:rsidRPr="002B3FAA">
        <w:rPr>
          <w:rFonts w:ascii="Georgia" w:eastAsia="Times New Roman" w:hAnsi="Georgia" w:cs="Times New Roman"/>
          <w:sz w:val="23"/>
          <w:szCs w:val="23"/>
          <w:lang w:val="lv-LV" w:eastAsia="lv-LV"/>
        </w:rPr>
        <w:t xml:space="preserve"> izspēle notiek atbilstoši 5.2.2.3. punktā noteiktajai kārtībai.</w:t>
      </w:r>
    </w:p>
    <w:p w:rsidR="004E03EE" w:rsidRPr="002B3FAA" w:rsidRDefault="004E03EE" w:rsidP="008D604E">
      <w:pPr>
        <w:pStyle w:val="ListParagraph"/>
        <w:numPr>
          <w:ilvl w:val="2"/>
          <w:numId w:val="14"/>
        </w:numPr>
        <w:spacing w:after="0" w:line="370" w:lineRule="atLeast"/>
        <w:jc w:val="both"/>
        <w:textAlignment w:val="baseline"/>
        <w:rPr>
          <w:rFonts w:ascii="Georgia" w:eastAsia="Times New Roman" w:hAnsi="Georgia" w:cs="Times New Roman"/>
          <w:b/>
          <w:color w:val="000000"/>
          <w:sz w:val="23"/>
          <w:szCs w:val="23"/>
          <w:lang w:val="lv-LV" w:eastAsia="lv-LV"/>
        </w:rPr>
      </w:pPr>
      <w:r w:rsidRPr="002B3FAA">
        <w:rPr>
          <w:rFonts w:ascii="Georgia" w:eastAsia="Times New Roman" w:hAnsi="Georgia" w:cs="Times New Roman"/>
          <w:b/>
          <w:color w:val="000000"/>
          <w:sz w:val="23"/>
          <w:szCs w:val="23"/>
          <w:lang w:val="lv-LV" w:eastAsia="lv-LV"/>
        </w:rPr>
        <w:t>DUBULTSPĒLES</w:t>
      </w:r>
    </w:p>
    <w:p w:rsidR="004E03EE" w:rsidRPr="002B3FAA" w:rsidRDefault="004E03EE" w:rsidP="008D604E">
      <w:pPr>
        <w:pStyle w:val="ListParagraph"/>
        <w:numPr>
          <w:ilvl w:val="3"/>
          <w:numId w:val="14"/>
        </w:numPr>
        <w:spacing w:after="0" w:line="370" w:lineRule="atLeast"/>
        <w:ind w:left="1276" w:hanging="992"/>
        <w:jc w:val="both"/>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Ja LRČ dalībnieku  skaits ir 8 vai mazāks par 8, tad   tiek izspēlēts apļa turnīrs, pēc kura  tiek noteikts uzvarētājs;</w:t>
      </w:r>
    </w:p>
    <w:p w:rsidR="004E03EE" w:rsidRPr="002B3FAA" w:rsidRDefault="004E03EE" w:rsidP="008D604E">
      <w:pPr>
        <w:pStyle w:val="ListParagraph"/>
        <w:numPr>
          <w:ilvl w:val="3"/>
          <w:numId w:val="14"/>
        </w:numPr>
        <w:spacing w:after="0" w:line="370" w:lineRule="atLeast"/>
        <w:jc w:val="both"/>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Vietu secību aplī  nosaka pēc sekojošiem kritērijiem pielietojot prioritātes secību: punkti, savstarpējā spēle (spēles), savstarpējo spēļu punktu starpība, visu spēļu punktu starpība;</w:t>
      </w:r>
    </w:p>
    <w:p w:rsidR="004E03EE" w:rsidRPr="002B3FAA" w:rsidRDefault="004E03EE" w:rsidP="008D604E">
      <w:pPr>
        <w:pStyle w:val="ListParagraph"/>
        <w:numPr>
          <w:ilvl w:val="3"/>
          <w:numId w:val="14"/>
        </w:numPr>
        <w:spacing w:after="0" w:line="370" w:lineRule="atLeast"/>
        <w:jc w:val="both"/>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Ja   sacensībās piedalās 9-32   komandas, tad pirmajā kārtā izspēlē 4 vai 5 kārtas pēc datorprogrammas Šveices sistēmas, kurā pirmās kārtas pretiniekus nosaka pēc esošā ranga punktu summas,  pretinieku pāri veidojot lielāko summu ieguvušo  pret mazāko. Nepāra  komandu skaita gadījumā kārtas pirmajā spēlē nespēlē  komanda ar vidējo punktu summu, nākošajās spēl</w:t>
      </w:r>
      <w:r w:rsidR="00F40E80" w:rsidRPr="002B3FAA">
        <w:rPr>
          <w:rFonts w:ascii="Georgia" w:eastAsia="Times New Roman" w:hAnsi="Georgia" w:cs="Times New Roman"/>
          <w:color w:val="000000"/>
          <w:sz w:val="23"/>
          <w:szCs w:val="23"/>
          <w:lang w:val="lv-LV" w:eastAsia="lv-LV"/>
        </w:rPr>
        <w:t>ēs nespēlē pēdējā vietā esošā komanda.</w:t>
      </w:r>
      <w:r w:rsidRPr="002B3FAA">
        <w:rPr>
          <w:rFonts w:ascii="Georgia" w:eastAsia="Times New Roman" w:hAnsi="Georgia" w:cs="Times New Roman"/>
          <w:color w:val="000000"/>
          <w:sz w:val="23"/>
          <w:szCs w:val="23"/>
          <w:lang w:val="lv-LV" w:eastAsia="lv-LV"/>
        </w:rPr>
        <w:t xml:space="preserve"> Turpmāko kārtu pretinieku   nosaka datorprogramma pēc Šveices sistēmas  reglamenta, kur vietu kārtību nosaka pēc sekojošiem kritērijiem, to prioritātes secībā: punktu skaits (uzvara -1, zaudējums-0); gājienu punktu starpība. Pēc 2. spēļu kārtas vietu kārtību nosaka pēc sekojošiem kritērijiem, to prioritātes secībā: punktu skaits (uzvara -1, zaudējums-0); </w:t>
      </w:r>
      <w:proofErr w:type="spellStart"/>
      <w:r w:rsidRPr="002B3FAA">
        <w:rPr>
          <w:rFonts w:ascii="Georgia" w:eastAsia="Times New Roman" w:hAnsi="Georgia" w:cs="Times New Roman"/>
          <w:color w:val="000000"/>
          <w:sz w:val="23"/>
          <w:szCs w:val="23"/>
          <w:lang w:val="lv-LV" w:eastAsia="lv-LV"/>
        </w:rPr>
        <w:t>Buholca</w:t>
      </w:r>
      <w:proofErr w:type="spellEnd"/>
      <w:r w:rsidRPr="002B3FAA">
        <w:rPr>
          <w:rFonts w:ascii="Georgia" w:eastAsia="Times New Roman" w:hAnsi="Georgia" w:cs="Times New Roman"/>
          <w:color w:val="000000"/>
          <w:sz w:val="23"/>
          <w:szCs w:val="23"/>
          <w:lang w:val="lv-LV" w:eastAsia="lv-LV"/>
        </w:rPr>
        <w:t xml:space="preserve"> koeficients; precīzais </w:t>
      </w:r>
      <w:proofErr w:type="spellStart"/>
      <w:r w:rsidRPr="002B3FAA">
        <w:rPr>
          <w:rFonts w:ascii="Georgia" w:eastAsia="Times New Roman" w:hAnsi="Georgia" w:cs="Times New Roman"/>
          <w:color w:val="000000"/>
          <w:sz w:val="23"/>
          <w:szCs w:val="23"/>
          <w:lang w:val="lv-LV" w:eastAsia="lv-LV"/>
        </w:rPr>
        <w:t>Buholca</w:t>
      </w:r>
      <w:proofErr w:type="spellEnd"/>
      <w:r w:rsidRPr="002B3FAA">
        <w:rPr>
          <w:rFonts w:ascii="Georgia" w:eastAsia="Times New Roman" w:hAnsi="Georgia" w:cs="Times New Roman"/>
          <w:color w:val="000000"/>
          <w:sz w:val="23"/>
          <w:szCs w:val="23"/>
          <w:lang w:val="lv-LV" w:eastAsia="lv-LV"/>
        </w:rPr>
        <w:t xml:space="preserve"> koeficients.  Fināls norisinās pēc viena mīnusa sistēmas, kur “A” grupā sacenšas 1-8. vietu ieguvēji, “B” grupā 9-16. vietu ieguvēji, “C” grupā 17-24. vietu ieguvēji, “D” grupā 25-32. vietu ieguvēji. Pretinieku komplektācija notiek pēc viena mīnusa sistēmas standarta reglamenta, kur pirmajā spēlē sacenšas:  1-8, 4-5 un 2-7, 3-6.  Tiek noteiktas visu  dalībnieku vietas.  </w:t>
      </w:r>
    </w:p>
    <w:p w:rsidR="004E03EE" w:rsidRPr="002B3FAA" w:rsidRDefault="004E03EE" w:rsidP="004E03EE">
      <w:pPr>
        <w:spacing w:after="0" w:line="370" w:lineRule="atLeast"/>
        <w:ind w:left="425"/>
        <w:jc w:val="both"/>
        <w:textAlignment w:val="baseline"/>
        <w:rPr>
          <w:rFonts w:ascii="Georgia" w:eastAsia="Times New Roman" w:hAnsi="Georgia" w:cs="Times New Roman"/>
          <w:b/>
          <w:color w:val="000000"/>
          <w:sz w:val="23"/>
          <w:szCs w:val="23"/>
          <w:lang w:val="lv-LV" w:eastAsia="lv-LV"/>
        </w:rPr>
      </w:pPr>
    </w:p>
    <w:p w:rsidR="004E03EE" w:rsidRPr="002B3FAA" w:rsidRDefault="004A7579" w:rsidP="008D604E">
      <w:pPr>
        <w:pStyle w:val="ListParagraph"/>
        <w:numPr>
          <w:ilvl w:val="2"/>
          <w:numId w:val="14"/>
        </w:numPr>
        <w:spacing w:after="0" w:line="370" w:lineRule="atLeast"/>
        <w:jc w:val="both"/>
        <w:textAlignment w:val="baseline"/>
        <w:rPr>
          <w:rFonts w:ascii="Georgia" w:eastAsia="Times New Roman" w:hAnsi="Georgia" w:cs="Times New Roman"/>
          <w:b/>
          <w:color w:val="000000" w:themeColor="text1"/>
          <w:lang w:val="lv-LV" w:eastAsia="lv-LV"/>
        </w:rPr>
      </w:pPr>
      <w:r w:rsidRPr="002B3FAA">
        <w:rPr>
          <w:rFonts w:ascii="Georgia" w:eastAsia="Times New Roman" w:hAnsi="Georgia" w:cs="Times New Roman"/>
          <w:b/>
          <w:color w:val="000000" w:themeColor="text1"/>
          <w:lang w:val="lv-LV" w:eastAsia="lv-LV"/>
        </w:rPr>
        <w:t>TRIJNIEKU SACENSĪBAS</w:t>
      </w:r>
      <w:r w:rsidR="00E90947" w:rsidRPr="002B3FAA">
        <w:rPr>
          <w:rFonts w:ascii="Georgia" w:eastAsia="Times New Roman" w:hAnsi="Georgia" w:cs="Times New Roman"/>
          <w:b/>
          <w:color w:val="000000" w:themeColor="text1"/>
          <w:lang w:val="lv-LV" w:eastAsia="lv-LV"/>
        </w:rPr>
        <w:t xml:space="preserve"> </w:t>
      </w:r>
    </w:p>
    <w:p w:rsidR="004E03EE" w:rsidRPr="002B3FAA" w:rsidRDefault="004E03EE" w:rsidP="004E03EE">
      <w:pPr>
        <w:pStyle w:val="ListParagraph"/>
        <w:rPr>
          <w:rFonts w:ascii="Georgia" w:eastAsia="Times New Roman" w:hAnsi="Georgia" w:cs="Times New Roman"/>
          <w:color w:val="000000"/>
          <w:sz w:val="23"/>
          <w:szCs w:val="23"/>
          <w:lang w:val="lv-LV" w:eastAsia="lv-LV"/>
        </w:rPr>
      </w:pPr>
    </w:p>
    <w:p w:rsidR="00F40E80" w:rsidRPr="002B3FAA" w:rsidRDefault="00F40E80" w:rsidP="008D604E">
      <w:pPr>
        <w:pStyle w:val="ListParagraph"/>
        <w:numPr>
          <w:ilvl w:val="3"/>
          <w:numId w:val="14"/>
        </w:numPr>
        <w:spacing w:after="0" w:line="370" w:lineRule="atLeast"/>
        <w:ind w:left="1145" w:hanging="992"/>
        <w:jc w:val="both"/>
        <w:textAlignment w:val="baseline"/>
        <w:rPr>
          <w:rFonts w:ascii="Georgia" w:eastAsia="Times New Roman" w:hAnsi="Georgia" w:cs="Times New Roman"/>
          <w:color w:val="000000" w:themeColor="text1"/>
          <w:lang w:val="lv-LV" w:eastAsia="lv-LV"/>
        </w:rPr>
      </w:pPr>
      <w:r w:rsidRPr="002B3FAA">
        <w:rPr>
          <w:rFonts w:ascii="Georgia" w:eastAsia="Times New Roman" w:hAnsi="Georgia" w:cs="Times New Roman"/>
          <w:color w:val="000000"/>
          <w:sz w:val="23"/>
          <w:szCs w:val="23"/>
          <w:lang w:val="lv-LV" w:eastAsia="lv-LV"/>
        </w:rPr>
        <w:t>Ja LRČ dalībnieku  skaits ir 8 vai mazāks par 8, tad  katrā sacensību posmā tiek izspēlēts apļa turnīrs, pēc kura katrā posmā  tiek noteikts uzvarētājs;</w:t>
      </w:r>
    </w:p>
    <w:p w:rsidR="00276EA0" w:rsidRPr="002B3FAA" w:rsidRDefault="00C73CC6" w:rsidP="008D604E">
      <w:pPr>
        <w:pStyle w:val="ListParagraph"/>
        <w:numPr>
          <w:ilvl w:val="3"/>
          <w:numId w:val="14"/>
        </w:numPr>
        <w:spacing w:after="0" w:line="370" w:lineRule="atLeast"/>
        <w:ind w:left="1145" w:hanging="992"/>
        <w:jc w:val="both"/>
        <w:textAlignment w:val="baseline"/>
        <w:rPr>
          <w:rFonts w:ascii="Georgia" w:eastAsia="Times New Roman" w:hAnsi="Georgia" w:cs="Times New Roman"/>
          <w:color w:val="000000" w:themeColor="text1"/>
          <w:lang w:val="lv-LV" w:eastAsia="lv-LV"/>
        </w:rPr>
      </w:pPr>
      <w:r w:rsidRPr="002B3FAA">
        <w:rPr>
          <w:rFonts w:ascii="Georgia" w:eastAsia="Times New Roman" w:hAnsi="Georgia" w:cs="Times New Roman"/>
          <w:color w:val="000000"/>
          <w:sz w:val="23"/>
          <w:szCs w:val="23"/>
          <w:lang w:val="lv-LV" w:eastAsia="lv-LV"/>
        </w:rPr>
        <w:t xml:space="preserve">Ja </w:t>
      </w:r>
      <w:r w:rsidR="00FC54C9" w:rsidRPr="002B3FAA">
        <w:rPr>
          <w:rFonts w:ascii="Georgia" w:eastAsia="Times New Roman" w:hAnsi="Georgia" w:cs="Times New Roman"/>
          <w:color w:val="000000"/>
          <w:sz w:val="23"/>
          <w:szCs w:val="23"/>
          <w:lang w:val="lv-LV" w:eastAsia="lv-LV"/>
        </w:rPr>
        <w:t xml:space="preserve">trijnieku sacensībās </w:t>
      </w:r>
      <w:r w:rsidRPr="002B3FAA">
        <w:rPr>
          <w:rFonts w:ascii="Georgia" w:eastAsia="Times New Roman" w:hAnsi="Georgia" w:cs="Times New Roman"/>
          <w:color w:val="000000"/>
          <w:sz w:val="23"/>
          <w:szCs w:val="23"/>
          <w:lang w:val="lv-LV" w:eastAsia="lv-LV"/>
        </w:rPr>
        <w:t xml:space="preserve"> piedalās 9-32 komandas, tad pirmajā un otrajā </w:t>
      </w:r>
      <w:r w:rsidR="00FC54C9" w:rsidRPr="002B3FAA">
        <w:rPr>
          <w:rFonts w:ascii="Georgia" w:eastAsia="Times New Roman" w:hAnsi="Georgia" w:cs="Times New Roman"/>
          <w:color w:val="000000"/>
          <w:sz w:val="23"/>
          <w:szCs w:val="23"/>
          <w:lang w:val="lv-LV" w:eastAsia="lv-LV"/>
        </w:rPr>
        <w:t xml:space="preserve"> sacensību posmā </w:t>
      </w:r>
      <w:r w:rsidRPr="002B3FAA">
        <w:rPr>
          <w:rFonts w:ascii="Georgia" w:eastAsia="Times New Roman" w:hAnsi="Georgia" w:cs="Times New Roman"/>
          <w:color w:val="000000"/>
          <w:sz w:val="23"/>
          <w:szCs w:val="23"/>
          <w:lang w:val="lv-LV" w:eastAsia="lv-LV"/>
        </w:rPr>
        <w:t xml:space="preserve">izspēlē 7 spēļu kārtas pēc datorprogrammas Šveices sistēmas, kurā pirmās kārtas pretiniekus nosaka </w:t>
      </w:r>
      <w:r w:rsidR="000F1CDF" w:rsidRPr="002B3FAA">
        <w:rPr>
          <w:rFonts w:ascii="Georgia" w:eastAsia="Times New Roman" w:hAnsi="Georgia" w:cs="Times New Roman"/>
          <w:color w:val="000000"/>
          <w:sz w:val="23"/>
          <w:szCs w:val="23"/>
          <w:lang w:val="lv-LV" w:eastAsia="lv-LV"/>
        </w:rPr>
        <w:t>pēc  ranga</w:t>
      </w:r>
      <w:r w:rsidRPr="002B3FAA">
        <w:rPr>
          <w:rFonts w:ascii="Georgia" w:eastAsia="Times New Roman" w:hAnsi="Georgia" w:cs="Times New Roman"/>
          <w:color w:val="000000"/>
          <w:sz w:val="23"/>
          <w:szCs w:val="23"/>
          <w:lang w:val="lv-LV" w:eastAsia="lv-LV"/>
        </w:rPr>
        <w:t xml:space="preserve"> punk</w:t>
      </w:r>
      <w:r w:rsidR="00B10E14" w:rsidRPr="002B3FAA">
        <w:rPr>
          <w:rFonts w:ascii="Georgia" w:eastAsia="Times New Roman" w:hAnsi="Georgia" w:cs="Times New Roman"/>
          <w:color w:val="000000"/>
          <w:sz w:val="23"/>
          <w:szCs w:val="23"/>
          <w:lang w:val="lv-LV" w:eastAsia="lv-LV"/>
        </w:rPr>
        <w:t>tu summas, pāri veidojot  lielāko summu ieguvušo  pret mazāko</w:t>
      </w:r>
      <w:r w:rsidRPr="002B3FAA">
        <w:rPr>
          <w:rFonts w:ascii="Georgia" w:eastAsia="Times New Roman" w:hAnsi="Georgia" w:cs="Times New Roman"/>
          <w:color w:val="000000"/>
          <w:sz w:val="23"/>
          <w:szCs w:val="23"/>
          <w:lang w:val="lv-LV" w:eastAsia="lv-LV"/>
        </w:rPr>
        <w:t xml:space="preserve">. Nepāra komandu skaita gadījumā kārtas pirmajā spēlē nespēlē komanda ar vidējo </w:t>
      </w:r>
      <w:r w:rsidRPr="002B3FAA">
        <w:rPr>
          <w:rFonts w:ascii="Georgia" w:eastAsia="Times New Roman" w:hAnsi="Georgia" w:cs="Times New Roman"/>
          <w:color w:val="000000"/>
          <w:sz w:val="23"/>
          <w:szCs w:val="23"/>
          <w:lang w:val="lv-LV" w:eastAsia="lv-LV"/>
        </w:rPr>
        <w:lastRenderedPageBreak/>
        <w:t xml:space="preserve">punktu summu, nākošajās spēlēs nespēlē pēdējā vietā esošais. Turpmāko kārtu pārus nosaka datorprogramma pēc Šveices sistēmas  reglamenta, kur vietu kārtību nosaka pēc sekojošiem kritērijiem, to prioritātes secībā: punktu skaits (uzvara -1, zaudējums-0); gājienu punktu starpība. Pēc 2. spēļu kārtas vietu kārtību nosaka pēc sekojošiem kritērijiem, to prioritātes secībā: punktu skaits (uzvara -1, zaudējums-0); </w:t>
      </w:r>
      <w:proofErr w:type="spellStart"/>
      <w:r w:rsidRPr="002B3FAA">
        <w:rPr>
          <w:rFonts w:ascii="Georgia" w:eastAsia="Times New Roman" w:hAnsi="Georgia" w:cs="Times New Roman"/>
          <w:color w:val="000000"/>
          <w:sz w:val="23"/>
          <w:szCs w:val="23"/>
          <w:lang w:val="lv-LV" w:eastAsia="lv-LV"/>
        </w:rPr>
        <w:t>Buholca</w:t>
      </w:r>
      <w:proofErr w:type="spellEnd"/>
      <w:r w:rsidRPr="002B3FAA">
        <w:rPr>
          <w:rFonts w:ascii="Georgia" w:eastAsia="Times New Roman" w:hAnsi="Georgia" w:cs="Times New Roman"/>
          <w:color w:val="000000"/>
          <w:sz w:val="23"/>
          <w:szCs w:val="23"/>
          <w:lang w:val="lv-LV" w:eastAsia="lv-LV"/>
        </w:rPr>
        <w:t xml:space="preserve"> koeficients; precīzais </w:t>
      </w:r>
      <w:proofErr w:type="spellStart"/>
      <w:r w:rsidRPr="002B3FAA">
        <w:rPr>
          <w:rFonts w:ascii="Georgia" w:eastAsia="Times New Roman" w:hAnsi="Georgia" w:cs="Times New Roman"/>
          <w:color w:val="000000"/>
          <w:sz w:val="23"/>
          <w:szCs w:val="23"/>
          <w:lang w:val="lv-LV" w:eastAsia="lv-LV"/>
        </w:rPr>
        <w:t>Buholca</w:t>
      </w:r>
      <w:proofErr w:type="spellEnd"/>
      <w:r w:rsidRPr="002B3FAA">
        <w:rPr>
          <w:rFonts w:ascii="Georgia" w:eastAsia="Times New Roman" w:hAnsi="Georgia" w:cs="Times New Roman"/>
          <w:color w:val="000000"/>
          <w:sz w:val="23"/>
          <w:szCs w:val="23"/>
          <w:lang w:val="lv-LV" w:eastAsia="lv-LV"/>
        </w:rPr>
        <w:t xml:space="preserve"> koeficients. </w:t>
      </w:r>
      <w:r w:rsidR="000F1CDF" w:rsidRPr="002B3FAA">
        <w:rPr>
          <w:rFonts w:ascii="Georgia" w:eastAsia="Times New Roman" w:hAnsi="Georgia" w:cs="Times New Roman"/>
          <w:color w:val="000000"/>
          <w:sz w:val="23"/>
          <w:szCs w:val="23"/>
          <w:lang w:val="lv-LV" w:eastAsia="lv-LV"/>
        </w:rPr>
        <w:t xml:space="preserve"> </w:t>
      </w:r>
      <w:r w:rsidRPr="002B3FAA">
        <w:rPr>
          <w:rFonts w:ascii="Georgia" w:eastAsia="Times New Roman" w:hAnsi="Georgia" w:cs="Times New Roman"/>
          <w:color w:val="000000" w:themeColor="text1"/>
          <w:sz w:val="23"/>
          <w:szCs w:val="23"/>
          <w:lang w:val="lv-LV" w:eastAsia="lv-LV"/>
        </w:rPr>
        <w:t xml:space="preserve">Trešajā </w:t>
      </w:r>
      <w:r w:rsidR="000F1CDF" w:rsidRPr="002B3FAA">
        <w:rPr>
          <w:rFonts w:ascii="Georgia" w:eastAsia="Times New Roman" w:hAnsi="Georgia" w:cs="Times New Roman"/>
          <w:color w:val="000000" w:themeColor="text1"/>
          <w:sz w:val="23"/>
          <w:szCs w:val="23"/>
          <w:lang w:val="lv-LV" w:eastAsia="lv-LV"/>
        </w:rPr>
        <w:t xml:space="preserve"> sacensību posmā</w:t>
      </w:r>
      <w:r w:rsidRPr="002B3FAA">
        <w:rPr>
          <w:rFonts w:ascii="Georgia" w:eastAsia="Times New Roman" w:hAnsi="Georgia" w:cs="Times New Roman"/>
          <w:color w:val="000000" w:themeColor="text1"/>
          <w:sz w:val="23"/>
          <w:szCs w:val="23"/>
          <w:lang w:val="lv-LV" w:eastAsia="lv-LV"/>
        </w:rPr>
        <w:t xml:space="preserve"> vispirms izspēlē 4 spēļu kārtas pēc d</w:t>
      </w:r>
      <w:r w:rsidR="00276EA0" w:rsidRPr="002B3FAA">
        <w:rPr>
          <w:rFonts w:ascii="Georgia" w:eastAsia="Times New Roman" w:hAnsi="Georgia" w:cs="Times New Roman"/>
          <w:color w:val="000000" w:themeColor="text1"/>
          <w:sz w:val="23"/>
          <w:szCs w:val="23"/>
          <w:lang w:val="lv-LV" w:eastAsia="lv-LV"/>
        </w:rPr>
        <w:t>atorprogrammas Šveices sistēmas.</w:t>
      </w:r>
      <w:r w:rsidR="00276EA0" w:rsidRPr="002B3FAA">
        <w:rPr>
          <w:rFonts w:ascii="Georgia" w:eastAsia="Times New Roman" w:hAnsi="Georgia" w:cs="Times New Roman"/>
          <w:color w:val="FF0000"/>
          <w:sz w:val="23"/>
          <w:szCs w:val="23"/>
          <w:lang w:val="lv-LV" w:eastAsia="lv-LV"/>
        </w:rPr>
        <w:t xml:space="preserve"> </w:t>
      </w:r>
      <w:r w:rsidR="00276EA0" w:rsidRPr="002B3FAA">
        <w:rPr>
          <w:rFonts w:ascii="Georgia" w:eastAsia="Times New Roman" w:hAnsi="Georgia" w:cs="Times New Roman"/>
          <w:color w:val="000000" w:themeColor="text1"/>
          <w:sz w:val="23"/>
          <w:szCs w:val="23"/>
          <w:lang w:val="lv-LV" w:eastAsia="lv-LV"/>
        </w:rPr>
        <w:t xml:space="preserve">Saskaitot iegūtās vietas pēc </w:t>
      </w:r>
      <w:r w:rsidR="00B77368" w:rsidRPr="002B3FAA">
        <w:rPr>
          <w:rFonts w:ascii="Georgia" w:eastAsia="Times New Roman" w:hAnsi="Georgia" w:cs="Times New Roman"/>
          <w:color w:val="000000" w:themeColor="text1"/>
          <w:sz w:val="23"/>
          <w:szCs w:val="23"/>
          <w:lang w:val="lv-LV" w:eastAsia="lv-LV"/>
        </w:rPr>
        <w:t xml:space="preserve"> trīs izspēļu posmiem - </w:t>
      </w:r>
      <w:r w:rsidR="00276EA0" w:rsidRPr="002B3FAA">
        <w:rPr>
          <w:rFonts w:ascii="Georgia" w:eastAsia="Times New Roman" w:hAnsi="Georgia" w:cs="Times New Roman"/>
          <w:color w:val="000000" w:themeColor="text1"/>
          <w:sz w:val="23"/>
          <w:szCs w:val="23"/>
          <w:lang w:val="lv-LV" w:eastAsia="lv-LV"/>
        </w:rPr>
        <w:t>18 kārtām</w:t>
      </w:r>
      <w:r w:rsidR="00B77368" w:rsidRPr="002B3FAA">
        <w:rPr>
          <w:rFonts w:ascii="Georgia" w:eastAsia="Times New Roman" w:hAnsi="Georgia" w:cs="Times New Roman"/>
          <w:color w:val="000000" w:themeColor="text1"/>
          <w:sz w:val="23"/>
          <w:szCs w:val="23"/>
          <w:lang w:val="lv-LV" w:eastAsia="lv-LV"/>
        </w:rPr>
        <w:t xml:space="preserve"> (saskaitot </w:t>
      </w:r>
      <w:r w:rsidR="000C49D5" w:rsidRPr="002B3FAA">
        <w:rPr>
          <w:rFonts w:ascii="Georgia" w:eastAsia="Times New Roman" w:hAnsi="Georgia" w:cs="Times New Roman"/>
          <w:color w:val="000000" w:themeColor="text1"/>
          <w:sz w:val="23"/>
          <w:szCs w:val="23"/>
          <w:lang w:val="lv-LV" w:eastAsia="lv-LV"/>
        </w:rPr>
        <w:t xml:space="preserve"> atsevišķajos izspēles posmos</w:t>
      </w:r>
      <w:r w:rsidR="00B77368" w:rsidRPr="002B3FAA">
        <w:rPr>
          <w:rFonts w:ascii="Georgia" w:eastAsia="Times New Roman" w:hAnsi="Georgia" w:cs="Times New Roman"/>
          <w:color w:val="000000" w:themeColor="text1"/>
          <w:sz w:val="23"/>
          <w:szCs w:val="23"/>
          <w:lang w:val="lv-LV" w:eastAsia="lv-LV"/>
        </w:rPr>
        <w:t xml:space="preserve"> iegūto vietu summu</w:t>
      </w:r>
      <w:r w:rsidR="000C49D5" w:rsidRPr="002B3FAA">
        <w:rPr>
          <w:rFonts w:ascii="Georgia" w:eastAsia="Times New Roman" w:hAnsi="Georgia" w:cs="Times New Roman"/>
          <w:color w:val="000000" w:themeColor="text1"/>
          <w:sz w:val="23"/>
          <w:szCs w:val="23"/>
          <w:lang w:val="lv-LV" w:eastAsia="lv-LV"/>
        </w:rPr>
        <w:t xml:space="preserve">,  </w:t>
      </w:r>
      <w:r w:rsidR="00B77368" w:rsidRPr="002B3FAA">
        <w:rPr>
          <w:rFonts w:ascii="Georgia" w:eastAsia="Times New Roman" w:hAnsi="Georgia" w:cs="Times New Roman"/>
          <w:color w:val="000000" w:themeColor="text1"/>
          <w:sz w:val="23"/>
          <w:szCs w:val="23"/>
          <w:lang w:val="lv-LV" w:eastAsia="lv-LV"/>
        </w:rPr>
        <w:t>ievērojot  punktā</w:t>
      </w:r>
      <w:r w:rsidR="000C49D5" w:rsidRPr="002B3FAA">
        <w:rPr>
          <w:rFonts w:ascii="Georgia" w:eastAsia="Times New Roman" w:hAnsi="Georgia" w:cs="Times New Roman"/>
          <w:color w:val="000000" w:themeColor="text1"/>
          <w:sz w:val="23"/>
          <w:szCs w:val="23"/>
          <w:lang w:val="lv-LV" w:eastAsia="lv-LV"/>
        </w:rPr>
        <w:t xml:space="preserve"> 5.3.1</w:t>
      </w:r>
      <w:r w:rsidR="00B10E14" w:rsidRPr="002B3FAA">
        <w:rPr>
          <w:rFonts w:ascii="Georgia" w:eastAsia="Times New Roman" w:hAnsi="Georgia" w:cs="Times New Roman"/>
          <w:color w:val="000000" w:themeColor="text1"/>
          <w:sz w:val="23"/>
          <w:szCs w:val="23"/>
          <w:lang w:val="lv-LV" w:eastAsia="lv-LV"/>
        </w:rPr>
        <w:t>.</w:t>
      </w:r>
      <w:r w:rsidR="000C49D5" w:rsidRPr="002B3FAA">
        <w:rPr>
          <w:rFonts w:ascii="Georgia" w:eastAsia="Times New Roman" w:hAnsi="Georgia" w:cs="Times New Roman"/>
          <w:color w:val="000000" w:themeColor="text1"/>
          <w:sz w:val="23"/>
          <w:szCs w:val="23"/>
          <w:lang w:val="lv-LV" w:eastAsia="lv-LV"/>
        </w:rPr>
        <w:t>1. un</w:t>
      </w:r>
      <w:r w:rsidR="00B77368" w:rsidRPr="002B3FAA">
        <w:rPr>
          <w:rFonts w:ascii="Georgia" w:eastAsia="Times New Roman" w:hAnsi="Georgia" w:cs="Times New Roman"/>
          <w:color w:val="000000" w:themeColor="text1"/>
          <w:sz w:val="23"/>
          <w:szCs w:val="23"/>
          <w:lang w:val="lv-LV" w:eastAsia="lv-LV"/>
        </w:rPr>
        <w:t xml:space="preserve"> 5.3.1.2. noteikto)</w:t>
      </w:r>
      <w:r w:rsidR="00276EA0" w:rsidRPr="002B3FAA">
        <w:rPr>
          <w:rFonts w:ascii="Georgia" w:eastAsia="Times New Roman" w:hAnsi="Georgia" w:cs="Times New Roman"/>
          <w:color w:val="000000" w:themeColor="text1"/>
          <w:sz w:val="23"/>
          <w:szCs w:val="23"/>
          <w:lang w:val="lv-LV" w:eastAsia="lv-LV"/>
        </w:rPr>
        <w:t xml:space="preserve">, komandas  fināla izspēlēm tiek sarindotas pa pretinieku pāriem, </w:t>
      </w:r>
      <w:r w:rsidR="00276EA0" w:rsidRPr="002B3FAA">
        <w:rPr>
          <w:rFonts w:ascii="Georgia" w:eastAsia="Times New Roman" w:hAnsi="Georgia" w:cs="Times New Roman"/>
          <w:i/>
          <w:color w:val="000000" w:themeColor="text1"/>
          <w:sz w:val="23"/>
          <w:szCs w:val="23"/>
          <w:lang w:val="lv-LV" w:eastAsia="lv-LV"/>
        </w:rPr>
        <w:t xml:space="preserve"> </w:t>
      </w:r>
      <w:r w:rsidR="00276EA0" w:rsidRPr="002B3FAA">
        <w:rPr>
          <w:rFonts w:ascii="Georgia" w:eastAsia="Times New Roman" w:hAnsi="Georgia" w:cs="Times New Roman"/>
          <w:color w:val="000000" w:themeColor="text1"/>
          <w:lang w:val="lv-LV" w:eastAsia="lv-LV"/>
        </w:rPr>
        <w:t>kur</w:t>
      </w:r>
      <w:r w:rsidR="00B77368" w:rsidRPr="002B3FAA">
        <w:rPr>
          <w:rFonts w:ascii="Georgia" w:eastAsia="Times New Roman" w:hAnsi="Georgia" w:cs="Times New Roman"/>
          <w:color w:val="000000" w:themeColor="text1"/>
          <w:lang w:val="lv-LV" w:eastAsia="lv-LV"/>
        </w:rPr>
        <w:t xml:space="preserve"> </w:t>
      </w:r>
      <w:r w:rsidR="00403619" w:rsidRPr="002B3FAA">
        <w:rPr>
          <w:rFonts w:ascii="Georgia" w:eastAsia="Times New Roman" w:hAnsi="Georgia" w:cs="Times New Roman"/>
          <w:color w:val="000000" w:themeColor="text1"/>
          <w:lang w:val="lv-LV" w:eastAsia="lv-LV"/>
        </w:rPr>
        <w:t xml:space="preserve"> </w:t>
      </w:r>
      <w:r w:rsidR="00B77368" w:rsidRPr="002B3FAA">
        <w:rPr>
          <w:rFonts w:ascii="Georgia" w:eastAsia="Times New Roman" w:hAnsi="Georgia" w:cs="Times New Roman"/>
          <w:color w:val="000000" w:themeColor="text1"/>
          <w:lang w:val="lv-LV" w:eastAsia="lv-LV"/>
        </w:rPr>
        <w:t xml:space="preserve"> </w:t>
      </w:r>
      <w:r w:rsidR="00D52833" w:rsidRPr="002B3FAA">
        <w:rPr>
          <w:rFonts w:ascii="Georgia" w:eastAsia="Times New Roman" w:hAnsi="Georgia" w:cs="Times New Roman"/>
          <w:color w:val="000000" w:themeColor="text1"/>
          <w:lang w:val="lv-LV" w:eastAsia="lv-LV"/>
        </w:rPr>
        <w:t xml:space="preserve">1. </w:t>
      </w:r>
      <w:r w:rsidR="00D52833" w:rsidRPr="002B3FAA">
        <w:rPr>
          <w:rFonts w:ascii="Georgia" w:hAnsi="Georgia"/>
          <w:bCs/>
          <w:color w:val="000000" w:themeColor="text1"/>
          <w:lang w:val="lv-LV"/>
        </w:rPr>
        <w:t>un 2. vietas ieguvēji</w:t>
      </w:r>
      <w:r w:rsidR="00B10E14" w:rsidRPr="002B3FAA">
        <w:rPr>
          <w:rFonts w:ascii="Georgia" w:hAnsi="Georgia"/>
          <w:bCs/>
          <w:color w:val="000000" w:themeColor="text1"/>
          <w:lang w:val="lv-LV"/>
        </w:rPr>
        <w:t xml:space="preserve"> </w:t>
      </w:r>
      <w:r w:rsidR="00D52833" w:rsidRPr="002B3FAA">
        <w:rPr>
          <w:rFonts w:ascii="Georgia" w:hAnsi="Georgia"/>
          <w:bCs/>
          <w:color w:val="000000" w:themeColor="text1"/>
          <w:lang w:val="lv-LV"/>
        </w:rPr>
        <w:t xml:space="preserve"> (komandas 1-2)</w:t>
      </w:r>
      <w:r w:rsidR="00D52833" w:rsidRPr="002B3FAA">
        <w:rPr>
          <w:rFonts w:ascii="Georgia" w:eastAsia="Times New Roman" w:hAnsi="Georgia" w:cs="Times New Roman"/>
          <w:color w:val="000000" w:themeColor="text1"/>
          <w:lang w:val="lv-LV" w:eastAsia="lv-LV"/>
        </w:rPr>
        <w:t xml:space="preserve">  cīnās par </w:t>
      </w:r>
      <w:r w:rsidR="00B77368" w:rsidRPr="002B3FAA">
        <w:rPr>
          <w:rFonts w:ascii="Georgia" w:eastAsia="Times New Roman" w:hAnsi="Georgia" w:cs="Times New Roman"/>
          <w:color w:val="000000" w:themeColor="text1"/>
          <w:lang w:val="lv-LV" w:eastAsia="lv-LV"/>
        </w:rPr>
        <w:t>LRČ</w:t>
      </w:r>
      <w:r w:rsidR="00B00DE0" w:rsidRPr="002B3FAA">
        <w:rPr>
          <w:rFonts w:ascii="Georgia" w:eastAsia="Times New Roman" w:hAnsi="Georgia" w:cs="Times New Roman"/>
          <w:color w:val="000000" w:themeColor="text1"/>
          <w:lang w:val="lv-LV" w:eastAsia="lv-LV"/>
        </w:rPr>
        <w:t xml:space="preserve"> </w:t>
      </w:r>
      <w:r w:rsidR="00B77368" w:rsidRPr="002B3FAA">
        <w:rPr>
          <w:rFonts w:ascii="Georgia" w:eastAsia="Times New Roman" w:hAnsi="Georgia" w:cs="Times New Roman"/>
          <w:color w:val="000000" w:themeColor="text1"/>
          <w:lang w:val="lv-LV" w:eastAsia="lv-LV"/>
        </w:rPr>
        <w:t xml:space="preserve"> 1.vietu</w:t>
      </w:r>
      <w:r w:rsidR="00D52833" w:rsidRPr="002B3FAA">
        <w:rPr>
          <w:rFonts w:ascii="Georgia" w:eastAsia="Times New Roman" w:hAnsi="Georgia" w:cs="Times New Roman"/>
          <w:color w:val="000000" w:themeColor="text1"/>
          <w:lang w:val="lv-LV" w:eastAsia="lv-LV"/>
        </w:rPr>
        <w:t xml:space="preserve">, </w:t>
      </w:r>
      <w:r w:rsidR="00B77368" w:rsidRPr="002B3FAA">
        <w:rPr>
          <w:rFonts w:ascii="Georgia" w:eastAsia="Times New Roman" w:hAnsi="Georgia" w:cs="Times New Roman"/>
          <w:color w:val="000000" w:themeColor="text1"/>
          <w:lang w:val="lv-LV" w:eastAsia="lv-LV"/>
        </w:rPr>
        <w:t xml:space="preserve">    </w:t>
      </w:r>
      <w:r w:rsidR="00B77368" w:rsidRPr="002B3FAA">
        <w:rPr>
          <w:rFonts w:ascii="Georgia" w:hAnsi="Georgia"/>
          <w:bCs/>
          <w:color w:val="000000" w:themeColor="text1"/>
          <w:lang w:val="lv-LV"/>
        </w:rPr>
        <w:t>izspēlē</w:t>
      </w:r>
      <w:r w:rsidR="00D52833" w:rsidRPr="002B3FAA">
        <w:rPr>
          <w:rFonts w:ascii="Georgia" w:hAnsi="Georgia"/>
          <w:bCs/>
          <w:color w:val="000000" w:themeColor="text1"/>
          <w:lang w:val="lv-LV"/>
        </w:rPr>
        <w:t xml:space="preserve">jot </w:t>
      </w:r>
      <w:r w:rsidR="00B77368" w:rsidRPr="002B3FAA">
        <w:rPr>
          <w:rFonts w:ascii="Georgia" w:hAnsi="Georgia"/>
          <w:bCs/>
          <w:color w:val="000000" w:themeColor="text1"/>
          <w:lang w:val="lv-LV"/>
        </w:rPr>
        <w:t xml:space="preserve"> finālspēles līdz divām uzvarām</w:t>
      </w:r>
      <w:r w:rsidR="00276EA0" w:rsidRPr="002B3FAA">
        <w:rPr>
          <w:rFonts w:ascii="Georgia" w:hAnsi="Georgia"/>
          <w:bCs/>
          <w:color w:val="000000" w:themeColor="text1"/>
          <w:lang w:val="lv-LV"/>
        </w:rPr>
        <w:t xml:space="preserve">, līdzīgi līdz divām uzvarām </w:t>
      </w:r>
      <w:r w:rsidR="00403619" w:rsidRPr="002B3FAA">
        <w:rPr>
          <w:rFonts w:ascii="Georgia" w:hAnsi="Georgia"/>
          <w:bCs/>
          <w:color w:val="000000" w:themeColor="text1"/>
          <w:lang w:val="lv-LV"/>
        </w:rPr>
        <w:t xml:space="preserve"> par 3.vietu </w:t>
      </w:r>
      <w:r w:rsidR="00276EA0" w:rsidRPr="002B3FAA">
        <w:rPr>
          <w:rFonts w:ascii="Georgia" w:hAnsi="Georgia"/>
          <w:bCs/>
          <w:color w:val="000000" w:themeColor="text1"/>
          <w:lang w:val="lv-LV"/>
        </w:rPr>
        <w:t>spēlē 3</w:t>
      </w:r>
      <w:r w:rsidR="00DE6B58" w:rsidRPr="002B3FAA">
        <w:rPr>
          <w:rFonts w:ascii="Georgia" w:hAnsi="Georgia"/>
          <w:bCs/>
          <w:color w:val="000000" w:themeColor="text1"/>
          <w:lang w:val="lv-LV"/>
        </w:rPr>
        <w:t>.</w:t>
      </w:r>
      <w:r w:rsidR="00276EA0" w:rsidRPr="002B3FAA">
        <w:rPr>
          <w:rFonts w:ascii="Georgia" w:hAnsi="Georgia"/>
          <w:bCs/>
          <w:color w:val="000000" w:themeColor="text1"/>
          <w:lang w:val="lv-LV"/>
        </w:rPr>
        <w:t xml:space="preserve"> ar 4</w:t>
      </w:r>
      <w:r w:rsidR="00DE6B58" w:rsidRPr="002B3FAA">
        <w:rPr>
          <w:rFonts w:ascii="Georgia" w:hAnsi="Georgia"/>
          <w:bCs/>
          <w:color w:val="000000" w:themeColor="text1"/>
          <w:lang w:val="lv-LV"/>
        </w:rPr>
        <w:t>.</w:t>
      </w:r>
      <w:r w:rsidR="00276EA0" w:rsidRPr="002B3FAA">
        <w:rPr>
          <w:rFonts w:ascii="Georgia" w:hAnsi="Georgia"/>
          <w:bCs/>
          <w:color w:val="000000" w:themeColor="text1"/>
          <w:lang w:val="lv-LV"/>
        </w:rPr>
        <w:t xml:space="preserve"> vietu; </w:t>
      </w:r>
      <w:r w:rsidR="00403619" w:rsidRPr="002B3FAA">
        <w:rPr>
          <w:rFonts w:ascii="Georgia" w:hAnsi="Georgia"/>
          <w:bCs/>
          <w:color w:val="000000" w:themeColor="text1"/>
          <w:lang w:val="lv-LV"/>
        </w:rPr>
        <w:t xml:space="preserve"> tālāk - </w:t>
      </w:r>
      <w:r w:rsidR="00276EA0" w:rsidRPr="002B3FAA">
        <w:rPr>
          <w:rFonts w:ascii="Georgia" w:hAnsi="Georgia"/>
          <w:bCs/>
          <w:color w:val="000000" w:themeColor="text1"/>
          <w:lang w:val="lv-LV"/>
        </w:rPr>
        <w:t>5</w:t>
      </w:r>
      <w:r w:rsidR="00DE6B58" w:rsidRPr="002B3FAA">
        <w:rPr>
          <w:rFonts w:ascii="Georgia" w:hAnsi="Georgia"/>
          <w:bCs/>
          <w:color w:val="000000" w:themeColor="text1"/>
          <w:lang w:val="lv-LV"/>
        </w:rPr>
        <w:t>.</w:t>
      </w:r>
      <w:r w:rsidR="00276EA0" w:rsidRPr="002B3FAA">
        <w:rPr>
          <w:rFonts w:ascii="Georgia" w:hAnsi="Georgia"/>
          <w:bCs/>
          <w:color w:val="000000" w:themeColor="text1"/>
          <w:lang w:val="lv-LV"/>
        </w:rPr>
        <w:t xml:space="preserve"> ar 6</w:t>
      </w:r>
      <w:r w:rsidR="00DE6B58" w:rsidRPr="002B3FAA">
        <w:rPr>
          <w:rFonts w:ascii="Georgia" w:hAnsi="Georgia"/>
          <w:bCs/>
          <w:color w:val="000000" w:themeColor="text1"/>
          <w:lang w:val="lv-LV"/>
        </w:rPr>
        <w:t>.</w:t>
      </w:r>
      <w:r w:rsidR="00276EA0" w:rsidRPr="002B3FAA">
        <w:rPr>
          <w:rFonts w:ascii="Georgia" w:hAnsi="Georgia"/>
          <w:bCs/>
          <w:color w:val="000000" w:themeColor="text1"/>
          <w:lang w:val="lv-LV"/>
        </w:rPr>
        <w:t xml:space="preserve"> vietu; 7</w:t>
      </w:r>
      <w:r w:rsidR="00DE6B58" w:rsidRPr="002B3FAA">
        <w:rPr>
          <w:rFonts w:ascii="Georgia" w:hAnsi="Georgia"/>
          <w:bCs/>
          <w:color w:val="000000" w:themeColor="text1"/>
          <w:lang w:val="lv-LV"/>
        </w:rPr>
        <w:t>.</w:t>
      </w:r>
      <w:r w:rsidR="00276EA0" w:rsidRPr="002B3FAA">
        <w:rPr>
          <w:rFonts w:ascii="Georgia" w:hAnsi="Georgia"/>
          <w:bCs/>
          <w:color w:val="000000" w:themeColor="text1"/>
          <w:lang w:val="lv-LV"/>
        </w:rPr>
        <w:t xml:space="preserve"> </w:t>
      </w:r>
      <w:r w:rsidR="00DE6B58" w:rsidRPr="002B3FAA">
        <w:rPr>
          <w:rFonts w:ascii="Georgia" w:hAnsi="Georgia"/>
          <w:bCs/>
          <w:color w:val="000000" w:themeColor="text1"/>
          <w:lang w:val="lv-LV"/>
        </w:rPr>
        <w:t xml:space="preserve">ar 8. vietu; 9. ar 10. vietu </w:t>
      </w:r>
      <w:proofErr w:type="spellStart"/>
      <w:r w:rsidR="00DE6B58" w:rsidRPr="002B3FAA">
        <w:rPr>
          <w:rFonts w:ascii="Georgia" w:hAnsi="Georgia"/>
          <w:bCs/>
          <w:color w:val="000000" w:themeColor="text1"/>
          <w:lang w:val="lv-LV"/>
        </w:rPr>
        <w:t>utml</w:t>
      </w:r>
      <w:proofErr w:type="spellEnd"/>
      <w:r w:rsidR="00DE6B58" w:rsidRPr="002B3FAA">
        <w:rPr>
          <w:rFonts w:ascii="Georgia" w:hAnsi="Georgia"/>
          <w:bCs/>
          <w:color w:val="000000" w:themeColor="text1"/>
          <w:lang w:val="lv-LV"/>
        </w:rPr>
        <w:t>.</w:t>
      </w:r>
      <w:r w:rsidR="00E90947" w:rsidRPr="002B3FAA">
        <w:rPr>
          <w:rFonts w:ascii="Georgia" w:hAnsi="Georgia"/>
          <w:bCs/>
          <w:color w:val="000000" w:themeColor="text1"/>
          <w:lang w:val="lv-LV"/>
        </w:rPr>
        <w:t xml:space="preserve"> </w:t>
      </w:r>
      <w:r w:rsidR="00403619" w:rsidRPr="002B3FAA">
        <w:rPr>
          <w:rFonts w:ascii="Georgia" w:hAnsi="Georgia"/>
          <w:bCs/>
          <w:color w:val="000000" w:themeColor="text1"/>
          <w:lang w:val="lv-LV"/>
        </w:rPr>
        <w:t xml:space="preserve"> </w:t>
      </w:r>
    </w:p>
    <w:p w:rsidR="003459FE" w:rsidRPr="002B3FAA" w:rsidRDefault="003459FE" w:rsidP="003459FE">
      <w:pPr>
        <w:spacing w:after="0" w:line="370" w:lineRule="atLeast"/>
        <w:ind w:left="360"/>
        <w:jc w:val="both"/>
        <w:textAlignment w:val="baseline"/>
        <w:rPr>
          <w:rFonts w:ascii="Georgia" w:eastAsia="Times New Roman" w:hAnsi="Georgia" w:cs="Times New Roman"/>
          <w:color w:val="FF0000"/>
          <w:sz w:val="23"/>
          <w:szCs w:val="23"/>
          <w:lang w:val="lv-LV" w:eastAsia="lv-LV"/>
        </w:rPr>
      </w:pPr>
    </w:p>
    <w:p w:rsidR="00C73CC6" w:rsidRPr="002B3FAA" w:rsidRDefault="00DE6B58" w:rsidP="008D604E">
      <w:pPr>
        <w:pStyle w:val="ListParagraph"/>
        <w:numPr>
          <w:ilvl w:val="2"/>
          <w:numId w:val="14"/>
        </w:numPr>
        <w:spacing w:after="0" w:line="370" w:lineRule="atLeast"/>
        <w:jc w:val="both"/>
        <w:textAlignment w:val="baseline"/>
        <w:rPr>
          <w:rFonts w:ascii="Georgia" w:eastAsia="Times New Roman" w:hAnsi="Georgia" w:cs="Times New Roman"/>
          <w:b/>
          <w:color w:val="000000" w:themeColor="text1"/>
          <w:lang w:val="lv-LV" w:eastAsia="lv-LV"/>
        </w:rPr>
      </w:pPr>
      <w:r w:rsidRPr="002B3FAA">
        <w:rPr>
          <w:rFonts w:ascii="Georgia" w:eastAsia="Times New Roman" w:hAnsi="Georgia" w:cs="Times New Roman"/>
          <w:b/>
          <w:color w:val="000000"/>
          <w:sz w:val="23"/>
          <w:szCs w:val="23"/>
          <w:lang w:val="lv-LV" w:eastAsia="lv-LV"/>
        </w:rPr>
        <w:t xml:space="preserve">LRČ JAUNIEŠIEM </w:t>
      </w:r>
      <w:r w:rsidR="00276EA0" w:rsidRPr="002B3FAA">
        <w:rPr>
          <w:rFonts w:ascii="Georgia" w:eastAsia="Times New Roman" w:hAnsi="Georgia" w:cs="Times New Roman"/>
          <w:b/>
          <w:color w:val="000000"/>
          <w:sz w:val="23"/>
          <w:szCs w:val="23"/>
          <w:lang w:val="lv-LV" w:eastAsia="lv-LV"/>
        </w:rPr>
        <w:t xml:space="preserve">  </w:t>
      </w:r>
      <w:r w:rsidRPr="002B3FAA">
        <w:rPr>
          <w:rFonts w:ascii="Georgia" w:eastAsia="Times New Roman" w:hAnsi="Georgia" w:cs="Times New Roman"/>
          <w:b/>
          <w:color w:val="000000"/>
          <w:sz w:val="23"/>
          <w:szCs w:val="23"/>
          <w:lang w:val="lv-LV" w:eastAsia="lv-LV"/>
        </w:rPr>
        <w:t xml:space="preserve"> </w:t>
      </w:r>
    </w:p>
    <w:p w:rsidR="00276EA0" w:rsidRPr="002B3FAA" w:rsidRDefault="00141FC4" w:rsidP="008D604E">
      <w:pPr>
        <w:pStyle w:val="ListParagraph"/>
        <w:numPr>
          <w:ilvl w:val="3"/>
          <w:numId w:val="14"/>
        </w:numPr>
        <w:spacing w:after="0" w:line="370" w:lineRule="atLeast"/>
        <w:jc w:val="both"/>
        <w:textAlignment w:val="baseline"/>
        <w:rPr>
          <w:rFonts w:ascii="Georgia" w:eastAsia="Times New Roman" w:hAnsi="Georgia" w:cs="Times New Roman"/>
          <w:color w:val="000000" w:themeColor="text1"/>
          <w:lang w:val="lv-LV" w:eastAsia="lv-LV"/>
        </w:rPr>
      </w:pPr>
      <w:r w:rsidRPr="002B3FAA">
        <w:rPr>
          <w:rFonts w:ascii="Georgia" w:eastAsia="Times New Roman" w:hAnsi="Georgia" w:cs="Times New Roman"/>
          <w:color w:val="000000"/>
          <w:sz w:val="23"/>
          <w:szCs w:val="23"/>
          <w:lang w:val="lv-LV" w:eastAsia="lv-LV"/>
        </w:rPr>
        <w:t>J</w:t>
      </w:r>
      <w:r w:rsidR="00276EA0" w:rsidRPr="002B3FAA">
        <w:rPr>
          <w:rFonts w:ascii="Georgia" w:eastAsia="Times New Roman" w:hAnsi="Georgia" w:cs="Times New Roman"/>
          <w:color w:val="000000"/>
          <w:sz w:val="23"/>
          <w:szCs w:val="23"/>
          <w:lang w:val="lv-LV" w:eastAsia="lv-LV"/>
        </w:rPr>
        <w:t>a piedalās 3-4 komandas</w:t>
      </w:r>
      <w:r w:rsidR="00DE6B58" w:rsidRPr="002B3FAA">
        <w:rPr>
          <w:rFonts w:ascii="Georgia" w:eastAsia="Times New Roman" w:hAnsi="Georgia" w:cs="Times New Roman"/>
          <w:color w:val="000000"/>
          <w:sz w:val="23"/>
          <w:szCs w:val="23"/>
          <w:lang w:val="lv-LV" w:eastAsia="lv-LV"/>
        </w:rPr>
        <w:t xml:space="preserve"> vai dalībnieki</w:t>
      </w:r>
      <w:r w:rsidR="00276EA0" w:rsidRPr="002B3FAA">
        <w:rPr>
          <w:rFonts w:ascii="Georgia" w:eastAsia="Times New Roman" w:hAnsi="Georgia" w:cs="Times New Roman"/>
          <w:color w:val="000000"/>
          <w:sz w:val="23"/>
          <w:szCs w:val="23"/>
          <w:lang w:val="lv-LV" w:eastAsia="lv-LV"/>
        </w:rPr>
        <w:t>, sacensības notiek divos apļos, kas tiek izspēlēti vienas dienas laikā;</w:t>
      </w:r>
    </w:p>
    <w:p w:rsidR="00141FC4" w:rsidRPr="002B3FAA" w:rsidRDefault="00C73CC6" w:rsidP="008D604E">
      <w:pPr>
        <w:pStyle w:val="ListParagraph"/>
        <w:numPr>
          <w:ilvl w:val="3"/>
          <w:numId w:val="14"/>
        </w:numPr>
        <w:shd w:val="clear" w:color="auto" w:fill="F8F8F8"/>
        <w:spacing w:after="0" w:line="370" w:lineRule="atLeast"/>
        <w:jc w:val="both"/>
        <w:textAlignment w:val="baseline"/>
        <w:rPr>
          <w:rFonts w:ascii="Georgia" w:eastAsia="Times New Roman" w:hAnsi="Georgia" w:cs="Times New Roman"/>
          <w:strike/>
          <w:color w:val="000000"/>
          <w:sz w:val="23"/>
          <w:szCs w:val="23"/>
          <w:lang w:val="lv-LV" w:eastAsia="lv-LV"/>
        </w:rPr>
      </w:pPr>
      <w:r w:rsidRPr="002B3FAA">
        <w:rPr>
          <w:rFonts w:ascii="Georgia" w:eastAsia="Times New Roman" w:hAnsi="Georgia" w:cs="Times New Roman"/>
          <w:color w:val="000000"/>
          <w:sz w:val="23"/>
          <w:szCs w:val="23"/>
          <w:lang w:val="lv-LV" w:eastAsia="lv-LV"/>
        </w:rPr>
        <w:t xml:space="preserve"> Katr</w:t>
      </w:r>
      <w:r w:rsidR="00DE6B58" w:rsidRPr="002B3FAA">
        <w:rPr>
          <w:rFonts w:ascii="Georgia" w:eastAsia="Times New Roman" w:hAnsi="Georgia" w:cs="Times New Roman"/>
          <w:color w:val="000000"/>
          <w:sz w:val="23"/>
          <w:szCs w:val="23"/>
          <w:lang w:val="lv-LV" w:eastAsia="lv-LV"/>
        </w:rPr>
        <w:t xml:space="preserve">ā aplī izcīnītie punkti (uzvara- </w:t>
      </w:r>
      <w:r w:rsidRPr="002B3FAA">
        <w:rPr>
          <w:rFonts w:ascii="Georgia" w:eastAsia="Times New Roman" w:hAnsi="Georgia" w:cs="Times New Roman"/>
          <w:color w:val="000000"/>
          <w:sz w:val="23"/>
          <w:szCs w:val="23"/>
          <w:lang w:val="lv-LV" w:eastAsia="lv-LV"/>
        </w:rPr>
        <w:t>2, neizšķirts</w:t>
      </w:r>
      <w:r w:rsidR="00DE6B58" w:rsidRPr="002B3FAA">
        <w:rPr>
          <w:rFonts w:ascii="Georgia" w:eastAsia="Times New Roman" w:hAnsi="Georgia" w:cs="Times New Roman"/>
          <w:color w:val="000000"/>
          <w:sz w:val="23"/>
          <w:szCs w:val="23"/>
          <w:lang w:val="lv-LV" w:eastAsia="lv-LV"/>
        </w:rPr>
        <w:t>-</w:t>
      </w:r>
      <w:r w:rsidRPr="002B3FAA">
        <w:rPr>
          <w:rFonts w:ascii="Georgia" w:eastAsia="Times New Roman" w:hAnsi="Georgia" w:cs="Times New Roman"/>
          <w:color w:val="000000"/>
          <w:sz w:val="23"/>
          <w:szCs w:val="23"/>
          <w:lang w:val="lv-LV" w:eastAsia="lv-LV"/>
        </w:rPr>
        <w:t xml:space="preserve"> 1, zaudējums</w:t>
      </w:r>
      <w:r w:rsidR="00DE6B58" w:rsidRPr="002B3FAA">
        <w:rPr>
          <w:rFonts w:ascii="Georgia" w:eastAsia="Times New Roman" w:hAnsi="Georgia" w:cs="Times New Roman"/>
          <w:color w:val="000000"/>
          <w:sz w:val="23"/>
          <w:szCs w:val="23"/>
          <w:lang w:val="lv-LV" w:eastAsia="lv-LV"/>
        </w:rPr>
        <w:t>-</w:t>
      </w:r>
      <w:r w:rsidRPr="002B3FAA">
        <w:rPr>
          <w:rFonts w:ascii="Georgia" w:eastAsia="Times New Roman" w:hAnsi="Georgia" w:cs="Times New Roman"/>
          <w:color w:val="000000"/>
          <w:sz w:val="23"/>
          <w:szCs w:val="23"/>
          <w:lang w:val="lv-LV" w:eastAsia="lv-LV"/>
        </w:rPr>
        <w:t xml:space="preserve"> 0) summējas un pēc tiem nosaka uzvarētāju. </w:t>
      </w:r>
      <w:r w:rsidR="00276EA0" w:rsidRPr="002B3FAA">
        <w:rPr>
          <w:rFonts w:ascii="Georgia" w:eastAsia="Times New Roman" w:hAnsi="Georgia" w:cs="Times New Roman"/>
          <w:color w:val="000000"/>
          <w:sz w:val="23"/>
          <w:szCs w:val="23"/>
          <w:lang w:val="lv-LV" w:eastAsia="lv-LV"/>
        </w:rPr>
        <w:t xml:space="preserve"> </w:t>
      </w:r>
      <w:r w:rsidRPr="002B3FAA">
        <w:rPr>
          <w:rFonts w:ascii="Georgia" w:eastAsia="Times New Roman" w:hAnsi="Georgia" w:cs="Times New Roman"/>
          <w:color w:val="000000"/>
          <w:sz w:val="23"/>
          <w:szCs w:val="23"/>
          <w:lang w:val="lv-LV" w:eastAsia="lv-LV"/>
        </w:rPr>
        <w:t>Ja punktu skaits vienāds, tad augstāka vieta</w:t>
      </w:r>
      <w:r w:rsidR="00276EA0" w:rsidRPr="002B3FAA">
        <w:rPr>
          <w:rFonts w:ascii="Georgia" w:eastAsia="Times New Roman" w:hAnsi="Georgia" w:cs="Times New Roman"/>
          <w:color w:val="000000"/>
          <w:sz w:val="23"/>
          <w:szCs w:val="23"/>
          <w:lang w:val="lv-LV" w:eastAsia="lv-LV"/>
        </w:rPr>
        <w:t xml:space="preserve"> ir tai</w:t>
      </w:r>
      <w:r w:rsidRPr="002B3FAA">
        <w:rPr>
          <w:rFonts w:ascii="Georgia" w:eastAsia="Times New Roman" w:hAnsi="Georgia" w:cs="Times New Roman"/>
          <w:color w:val="000000"/>
          <w:sz w:val="23"/>
          <w:szCs w:val="23"/>
          <w:lang w:val="lv-LV" w:eastAsia="lv-LV"/>
        </w:rPr>
        <w:t xml:space="preserve"> komandai</w:t>
      </w:r>
      <w:r w:rsidR="00DE6B58" w:rsidRPr="002B3FAA">
        <w:rPr>
          <w:rFonts w:ascii="Georgia" w:eastAsia="Times New Roman" w:hAnsi="Georgia" w:cs="Times New Roman"/>
          <w:color w:val="000000"/>
          <w:sz w:val="23"/>
          <w:szCs w:val="23"/>
          <w:lang w:val="lv-LV" w:eastAsia="lv-LV"/>
        </w:rPr>
        <w:t xml:space="preserve"> (dalībniekam)</w:t>
      </w:r>
      <w:r w:rsidRPr="002B3FAA">
        <w:rPr>
          <w:rFonts w:ascii="Georgia" w:eastAsia="Times New Roman" w:hAnsi="Georgia" w:cs="Times New Roman"/>
          <w:color w:val="000000"/>
          <w:sz w:val="23"/>
          <w:szCs w:val="23"/>
          <w:lang w:val="lv-LV" w:eastAsia="lv-LV"/>
        </w:rPr>
        <w:t>, kurai labāka punktu starpība savstarpējā</w:t>
      </w:r>
      <w:r w:rsidR="00141FC4" w:rsidRPr="002B3FAA">
        <w:rPr>
          <w:rFonts w:ascii="Georgia" w:eastAsia="Times New Roman" w:hAnsi="Georgia" w:cs="Times New Roman"/>
          <w:color w:val="000000"/>
          <w:sz w:val="23"/>
          <w:szCs w:val="23"/>
          <w:lang w:val="lv-LV" w:eastAsia="lv-LV"/>
        </w:rPr>
        <w:t xml:space="preserve">s spēlēs, ja tā ir vienāda, tad augstāka vieta ir tai komandai, kurai labāka </w:t>
      </w:r>
      <w:r w:rsidRPr="002B3FAA">
        <w:rPr>
          <w:rFonts w:ascii="Georgia" w:eastAsia="Times New Roman" w:hAnsi="Georgia" w:cs="Times New Roman"/>
          <w:color w:val="000000"/>
          <w:sz w:val="23"/>
          <w:szCs w:val="23"/>
          <w:lang w:val="lv-LV" w:eastAsia="lv-LV"/>
        </w:rPr>
        <w:t>visu iegūto zaudēto punktu starpība. Pilnīgi vienādu rādītāju gadījumā,</w:t>
      </w:r>
      <w:r w:rsidR="007A5D86" w:rsidRPr="002B3FAA">
        <w:rPr>
          <w:rFonts w:ascii="Georgia" w:eastAsia="Times New Roman" w:hAnsi="Georgia" w:cs="Times New Roman"/>
          <w:color w:val="000000"/>
          <w:sz w:val="23"/>
          <w:szCs w:val="23"/>
          <w:lang w:val="lv-LV" w:eastAsia="lv-LV"/>
        </w:rPr>
        <w:t xml:space="preserve"> LRČ</w:t>
      </w:r>
      <w:r w:rsidRPr="002B3FAA">
        <w:rPr>
          <w:rFonts w:ascii="Georgia" w:eastAsia="Times New Roman" w:hAnsi="Georgia" w:cs="Times New Roman"/>
          <w:color w:val="000000"/>
          <w:sz w:val="23"/>
          <w:szCs w:val="23"/>
          <w:lang w:val="lv-LV" w:eastAsia="lv-LV"/>
        </w:rPr>
        <w:t xml:space="preserve"> uzvarētāju nosaka papildus gājienā. </w:t>
      </w:r>
    </w:p>
    <w:p w:rsidR="00141FC4" w:rsidRPr="002B3FAA" w:rsidRDefault="00C73CC6" w:rsidP="008D604E">
      <w:pPr>
        <w:pStyle w:val="ListParagraph"/>
        <w:numPr>
          <w:ilvl w:val="3"/>
          <w:numId w:val="14"/>
        </w:numPr>
        <w:shd w:val="clear" w:color="auto" w:fill="F8F8F8"/>
        <w:spacing w:after="0" w:line="370" w:lineRule="atLeast"/>
        <w:jc w:val="both"/>
        <w:textAlignment w:val="baseline"/>
        <w:rPr>
          <w:rFonts w:ascii="Georgia" w:eastAsia="Times New Roman" w:hAnsi="Georgia" w:cs="Times New Roman"/>
          <w:strike/>
          <w:color w:val="000000"/>
          <w:sz w:val="23"/>
          <w:szCs w:val="23"/>
          <w:lang w:val="lv-LV" w:eastAsia="lv-LV"/>
        </w:rPr>
      </w:pPr>
      <w:r w:rsidRPr="002B3FAA">
        <w:rPr>
          <w:rFonts w:ascii="Georgia" w:eastAsia="Times New Roman" w:hAnsi="Georgia" w:cs="Times New Roman"/>
          <w:color w:val="000000"/>
          <w:sz w:val="23"/>
          <w:szCs w:val="23"/>
          <w:lang w:val="lv-LV" w:eastAsia="lv-LV"/>
        </w:rPr>
        <w:t>Ja piedalās 5-6 komandas</w:t>
      </w:r>
      <w:r w:rsidR="00DE6B58" w:rsidRPr="002B3FAA">
        <w:rPr>
          <w:rFonts w:ascii="Georgia" w:eastAsia="Times New Roman" w:hAnsi="Georgia" w:cs="Times New Roman"/>
          <w:color w:val="000000"/>
          <w:sz w:val="23"/>
          <w:szCs w:val="23"/>
          <w:lang w:val="lv-LV" w:eastAsia="lv-LV"/>
        </w:rPr>
        <w:t xml:space="preserve"> (dalībnieki)</w:t>
      </w:r>
      <w:r w:rsidRPr="002B3FAA">
        <w:rPr>
          <w:rFonts w:ascii="Georgia" w:eastAsia="Times New Roman" w:hAnsi="Georgia" w:cs="Times New Roman"/>
          <w:color w:val="000000"/>
          <w:sz w:val="23"/>
          <w:szCs w:val="23"/>
          <w:lang w:val="lv-LV" w:eastAsia="lv-LV"/>
        </w:rPr>
        <w:t>, tad izspēlē savstarpēji vienu</w:t>
      </w:r>
      <w:r w:rsidR="00141FC4" w:rsidRPr="002B3FAA">
        <w:rPr>
          <w:rFonts w:ascii="Georgia" w:eastAsia="Times New Roman" w:hAnsi="Georgia" w:cs="Times New Roman"/>
          <w:color w:val="000000"/>
          <w:sz w:val="23"/>
          <w:szCs w:val="23"/>
          <w:lang w:val="lv-LV" w:eastAsia="lv-LV"/>
        </w:rPr>
        <w:t xml:space="preserve"> apli un pēc apļa izspēles fināla spēli</w:t>
      </w:r>
      <w:r w:rsidR="007A5D86" w:rsidRPr="002B3FAA">
        <w:rPr>
          <w:rFonts w:ascii="Georgia" w:eastAsia="Times New Roman" w:hAnsi="Georgia" w:cs="Times New Roman"/>
          <w:color w:val="000000"/>
          <w:sz w:val="23"/>
          <w:szCs w:val="23"/>
          <w:lang w:val="lv-LV" w:eastAsia="lv-LV"/>
        </w:rPr>
        <w:t xml:space="preserve"> par vietu: 1-2v; 3-4v; 5-6v, kur 1-2v spēles uzvarētājs ir LRČ uzvarētājs.</w:t>
      </w:r>
      <w:r w:rsidRPr="002B3FAA">
        <w:rPr>
          <w:rFonts w:ascii="Georgia" w:eastAsia="Times New Roman" w:hAnsi="Georgia" w:cs="Times New Roman"/>
          <w:color w:val="000000"/>
          <w:sz w:val="23"/>
          <w:szCs w:val="23"/>
          <w:lang w:val="lv-LV" w:eastAsia="lv-LV"/>
        </w:rPr>
        <w:t xml:space="preserve"> </w:t>
      </w:r>
    </w:p>
    <w:p w:rsidR="00C73CC6" w:rsidRPr="002B3FAA" w:rsidRDefault="00C73CC6" w:rsidP="008D604E">
      <w:pPr>
        <w:pStyle w:val="ListParagraph"/>
        <w:numPr>
          <w:ilvl w:val="3"/>
          <w:numId w:val="14"/>
        </w:numPr>
        <w:shd w:val="clear" w:color="auto" w:fill="F8F8F8"/>
        <w:spacing w:after="0" w:line="370" w:lineRule="atLeast"/>
        <w:jc w:val="both"/>
        <w:textAlignment w:val="baseline"/>
        <w:rPr>
          <w:rFonts w:ascii="Georgia" w:eastAsia="Times New Roman" w:hAnsi="Georgia" w:cs="Times New Roman"/>
          <w:strike/>
          <w:color w:val="000000"/>
          <w:sz w:val="23"/>
          <w:szCs w:val="23"/>
          <w:lang w:val="lv-LV" w:eastAsia="lv-LV"/>
        </w:rPr>
      </w:pPr>
      <w:r w:rsidRPr="002B3FAA">
        <w:rPr>
          <w:rFonts w:ascii="Georgia" w:eastAsia="Times New Roman" w:hAnsi="Georgia" w:cs="Times New Roman"/>
          <w:color w:val="000000"/>
          <w:sz w:val="23"/>
          <w:szCs w:val="23"/>
          <w:lang w:val="lv-LV" w:eastAsia="lv-LV"/>
        </w:rPr>
        <w:t>Ja piedalās 7 un vairāk komandas</w:t>
      </w:r>
      <w:r w:rsidR="00DE6B58" w:rsidRPr="002B3FAA">
        <w:rPr>
          <w:rFonts w:ascii="Georgia" w:eastAsia="Times New Roman" w:hAnsi="Georgia" w:cs="Times New Roman"/>
          <w:color w:val="000000"/>
          <w:sz w:val="23"/>
          <w:szCs w:val="23"/>
          <w:lang w:val="lv-LV" w:eastAsia="lv-LV"/>
        </w:rPr>
        <w:t xml:space="preserve"> (dalībnieki)</w:t>
      </w:r>
      <w:r w:rsidRPr="002B3FAA">
        <w:rPr>
          <w:rFonts w:ascii="Georgia" w:eastAsia="Times New Roman" w:hAnsi="Georgia" w:cs="Times New Roman"/>
          <w:color w:val="000000"/>
          <w:sz w:val="23"/>
          <w:szCs w:val="23"/>
          <w:lang w:val="lv-LV" w:eastAsia="lv-LV"/>
        </w:rPr>
        <w:t xml:space="preserve">, tad izspēlē piecas kārtas pēc datorprogrammas </w:t>
      </w:r>
      <w:r w:rsidR="00141FC4" w:rsidRPr="002B3FAA">
        <w:rPr>
          <w:rFonts w:ascii="Georgia" w:eastAsia="Times New Roman" w:hAnsi="Georgia" w:cs="Times New Roman"/>
          <w:color w:val="000000"/>
          <w:sz w:val="23"/>
          <w:szCs w:val="23"/>
          <w:lang w:val="lv-LV" w:eastAsia="lv-LV"/>
        </w:rPr>
        <w:t>Š</w:t>
      </w:r>
      <w:r w:rsidRPr="002B3FAA">
        <w:rPr>
          <w:rFonts w:ascii="Georgia" w:eastAsia="Times New Roman" w:hAnsi="Georgia" w:cs="Times New Roman"/>
          <w:color w:val="000000"/>
          <w:sz w:val="23"/>
          <w:szCs w:val="23"/>
          <w:lang w:val="lv-LV" w:eastAsia="lv-LV"/>
        </w:rPr>
        <w:t xml:space="preserve">veices sistēmas un </w:t>
      </w:r>
      <w:r w:rsidR="00141FC4" w:rsidRPr="002B3FAA">
        <w:rPr>
          <w:rFonts w:ascii="Georgia" w:eastAsia="Times New Roman" w:hAnsi="Georgia" w:cs="Times New Roman"/>
          <w:color w:val="000000"/>
          <w:sz w:val="23"/>
          <w:szCs w:val="23"/>
          <w:lang w:val="lv-LV" w:eastAsia="lv-LV"/>
        </w:rPr>
        <w:t xml:space="preserve">fināla </w:t>
      </w:r>
      <w:r w:rsidRPr="002B3FAA">
        <w:rPr>
          <w:rFonts w:ascii="Georgia" w:eastAsia="Times New Roman" w:hAnsi="Georgia" w:cs="Times New Roman"/>
          <w:color w:val="000000"/>
          <w:sz w:val="23"/>
          <w:szCs w:val="23"/>
          <w:lang w:val="lv-LV" w:eastAsia="lv-LV"/>
        </w:rPr>
        <w:t>spēli par vietu bez laika limita līdz 13 punktiem: 1-2v;  3-4v; 5-6v; 7-8v; 9-10v</w:t>
      </w:r>
      <w:r w:rsidR="007A5D86" w:rsidRPr="002B3FAA">
        <w:rPr>
          <w:rFonts w:ascii="Georgia" w:eastAsia="Times New Roman" w:hAnsi="Georgia" w:cs="Times New Roman"/>
          <w:color w:val="000000"/>
          <w:sz w:val="23"/>
          <w:szCs w:val="23"/>
          <w:lang w:val="lv-LV" w:eastAsia="lv-LV"/>
        </w:rPr>
        <w:t xml:space="preserve">; </w:t>
      </w:r>
      <w:proofErr w:type="spellStart"/>
      <w:r w:rsidR="007A5D86" w:rsidRPr="002B3FAA">
        <w:rPr>
          <w:rFonts w:ascii="Georgia" w:eastAsia="Times New Roman" w:hAnsi="Georgia" w:cs="Times New Roman"/>
          <w:color w:val="000000"/>
          <w:sz w:val="23"/>
          <w:szCs w:val="23"/>
          <w:lang w:val="lv-LV" w:eastAsia="lv-LV"/>
        </w:rPr>
        <w:t>utt</w:t>
      </w:r>
      <w:proofErr w:type="spellEnd"/>
      <w:r w:rsidR="007A5D86" w:rsidRPr="002B3FAA">
        <w:rPr>
          <w:rFonts w:ascii="Georgia" w:eastAsia="Times New Roman" w:hAnsi="Georgia" w:cs="Times New Roman"/>
          <w:color w:val="000000"/>
          <w:sz w:val="23"/>
          <w:szCs w:val="23"/>
          <w:lang w:val="lv-LV" w:eastAsia="lv-LV"/>
        </w:rPr>
        <w:t xml:space="preserve">, kur  1-2v spēles uzvarētājs ir  </w:t>
      </w:r>
      <w:r w:rsidRPr="002B3FAA">
        <w:rPr>
          <w:rFonts w:ascii="Georgia" w:eastAsia="Times New Roman" w:hAnsi="Georgia" w:cs="Times New Roman"/>
          <w:color w:val="000000"/>
          <w:sz w:val="23"/>
          <w:szCs w:val="23"/>
          <w:lang w:val="lv-LV" w:eastAsia="lv-LV"/>
        </w:rPr>
        <w:t xml:space="preserve"> </w:t>
      </w:r>
      <w:r w:rsidR="007A5D86" w:rsidRPr="002B3FAA">
        <w:rPr>
          <w:rFonts w:ascii="Georgia" w:eastAsia="Times New Roman" w:hAnsi="Georgia" w:cs="Times New Roman"/>
          <w:color w:val="000000"/>
          <w:sz w:val="23"/>
          <w:szCs w:val="23"/>
          <w:lang w:val="lv-LV" w:eastAsia="lv-LV"/>
        </w:rPr>
        <w:t>LRČ uzvarētājs.</w:t>
      </w:r>
    </w:p>
    <w:p w:rsidR="00C73CC6" w:rsidRPr="002B3FAA" w:rsidRDefault="00C73CC6" w:rsidP="00141FC4">
      <w:pPr>
        <w:spacing w:after="0" w:line="370" w:lineRule="atLeast"/>
        <w:ind w:left="375"/>
        <w:jc w:val="both"/>
        <w:textAlignment w:val="baseline"/>
        <w:rPr>
          <w:rFonts w:ascii="Georgia" w:eastAsia="Times New Roman" w:hAnsi="Georgia" w:cs="Times New Roman"/>
          <w:color w:val="000000"/>
          <w:sz w:val="23"/>
          <w:szCs w:val="23"/>
          <w:lang w:val="lv-LV" w:eastAsia="lv-LV"/>
        </w:rPr>
      </w:pPr>
    </w:p>
    <w:p w:rsidR="007A5D86" w:rsidRPr="002B3FAA" w:rsidRDefault="00C73CC6" w:rsidP="007A5D86">
      <w:pPr>
        <w:shd w:val="clear" w:color="auto" w:fill="F8F8F8"/>
        <w:spacing w:after="240" w:line="370" w:lineRule="atLeast"/>
        <w:textAlignment w:val="baseline"/>
        <w:rPr>
          <w:rFonts w:ascii="Georgia" w:eastAsia="Times New Roman" w:hAnsi="Georgia" w:cs="Times New Roman"/>
          <w:b/>
          <w:color w:val="000000"/>
          <w:sz w:val="23"/>
          <w:szCs w:val="23"/>
          <w:lang w:val="lv-LV" w:eastAsia="lv-LV"/>
        </w:rPr>
      </w:pPr>
      <w:r w:rsidRPr="002B3FAA">
        <w:rPr>
          <w:rFonts w:ascii="Georgia" w:eastAsia="Times New Roman" w:hAnsi="Georgia" w:cs="Times New Roman"/>
          <w:b/>
          <w:color w:val="000000"/>
          <w:sz w:val="23"/>
          <w:szCs w:val="23"/>
          <w:lang w:val="lv-LV" w:eastAsia="lv-LV"/>
        </w:rPr>
        <w:t>5.3.1. REZULTĀTU VĒRTĒŠANA</w:t>
      </w:r>
    </w:p>
    <w:p w:rsidR="00B77368" w:rsidRPr="002B3FAA" w:rsidRDefault="007A5D86" w:rsidP="007A5D86">
      <w:pPr>
        <w:shd w:val="clear" w:color="auto" w:fill="F8F8F8"/>
        <w:spacing w:after="240" w:line="370" w:lineRule="atLeast"/>
        <w:ind w:left="851" w:hanging="851"/>
        <w:textAlignment w:val="baseline"/>
        <w:rPr>
          <w:rFonts w:ascii="Georgia" w:eastAsia="Times New Roman" w:hAnsi="Georgia" w:cs="Times New Roman"/>
          <w:sz w:val="23"/>
          <w:szCs w:val="23"/>
          <w:lang w:val="lv-LV" w:eastAsia="lv-LV"/>
        </w:rPr>
      </w:pPr>
      <w:r w:rsidRPr="002B3FAA">
        <w:rPr>
          <w:rFonts w:ascii="Georgia" w:eastAsia="Times New Roman" w:hAnsi="Georgia" w:cs="Times New Roman"/>
          <w:b/>
          <w:color w:val="000000"/>
          <w:sz w:val="23"/>
          <w:szCs w:val="23"/>
          <w:lang w:val="lv-LV" w:eastAsia="lv-LV"/>
        </w:rPr>
        <w:t xml:space="preserve">5.3.1.1. </w:t>
      </w:r>
      <w:r w:rsidR="00DE6B58" w:rsidRPr="002B3FAA">
        <w:rPr>
          <w:rFonts w:ascii="Georgia" w:eastAsia="Times New Roman" w:hAnsi="Georgia" w:cs="Times New Roman"/>
          <w:sz w:val="23"/>
          <w:szCs w:val="23"/>
          <w:lang w:val="lv-LV" w:eastAsia="lv-LV"/>
        </w:rPr>
        <w:t xml:space="preserve">LRČ uzvarētājs </w:t>
      </w:r>
      <w:r w:rsidR="00141FC4" w:rsidRPr="002B3FAA">
        <w:rPr>
          <w:rFonts w:ascii="Georgia" w:eastAsia="Times New Roman" w:hAnsi="Georgia" w:cs="Times New Roman"/>
          <w:sz w:val="23"/>
          <w:szCs w:val="23"/>
          <w:lang w:val="lv-LV" w:eastAsia="lv-LV"/>
        </w:rPr>
        <w:t>sieviešu un vīriešu vienspēlēs</w:t>
      </w:r>
      <w:r w:rsidR="00C73CC6" w:rsidRPr="002B3FAA">
        <w:rPr>
          <w:rFonts w:ascii="Georgia" w:eastAsia="Times New Roman" w:hAnsi="Georgia" w:cs="Times New Roman"/>
          <w:sz w:val="23"/>
          <w:szCs w:val="23"/>
          <w:lang w:val="lv-LV" w:eastAsia="lv-LV"/>
        </w:rPr>
        <w:t xml:space="preserve">, </w:t>
      </w:r>
      <w:r w:rsidR="00141FC4" w:rsidRPr="002B3FAA">
        <w:rPr>
          <w:rFonts w:ascii="Georgia" w:eastAsia="Times New Roman" w:hAnsi="Georgia" w:cs="Times New Roman"/>
          <w:sz w:val="23"/>
          <w:szCs w:val="23"/>
          <w:lang w:val="lv-LV" w:eastAsia="lv-LV"/>
        </w:rPr>
        <w:t xml:space="preserve">dubultspēlēs  un </w:t>
      </w:r>
      <w:r w:rsidR="00C73CC6" w:rsidRPr="002B3FAA">
        <w:rPr>
          <w:rFonts w:ascii="Georgia" w:eastAsia="Times New Roman" w:hAnsi="Georgia" w:cs="Times New Roman"/>
          <w:sz w:val="23"/>
          <w:szCs w:val="23"/>
          <w:lang w:val="lv-LV" w:eastAsia="lv-LV"/>
        </w:rPr>
        <w:t>trijniekos</w:t>
      </w:r>
      <w:r w:rsidR="00141FC4" w:rsidRPr="002B3FAA">
        <w:rPr>
          <w:rFonts w:ascii="Georgia" w:eastAsia="Times New Roman" w:hAnsi="Georgia" w:cs="Times New Roman"/>
          <w:sz w:val="23"/>
          <w:szCs w:val="23"/>
          <w:lang w:val="lv-LV" w:eastAsia="lv-LV"/>
        </w:rPr>
        <w:t xml:space="preserve"> </w:t>
      </w:r>
      <w:r w:rsidR="00AC30D0" w:rsidRPr="002B3FAA">
        <w:rPr>
          <w:rFonts w:ascii="Georgia" w:eastAsia="Times New Roman" w:hAnsi="Georgia" w:cs="Times New Roman"/>
          <w:sz w:val="23"/>
          <w:szCs w:val="23"/>
          <w:lang w:val="lv-LV" w:eastAsia="lv-LV"/>
        </w:rPr>
        <w:t xml:space="preserve"> </w:t>
      </w:r>
      <w:r w:rsidR="00CB1C3D" w:rsidRPr="002B3FAA">
        <w:rPr>
          <w:rFonts w:ascii="Georgia" w:eastAsia="Times New Roman" w:hAnsi="Georgia" w:cs="Times New Roman"/>
          <w:sz w:val="23"/>
          <w:szCs w:val="23"/>
          <w:lang w:val="lv-LV" w:eastAsia="lv-LV"/>
        </w:rPr>
        <w:t>(ja dalībnieku skaits ir mazāks par 8 trijnieku komandām)</w:t>
      </w:r>
      <w:r w:rsidR="00C73CC6" w:rsidRPr="002B3FAA">
        <w:rPr>
          <w:rFonts w:ascii="Georgia" w:eastAsia="Times New Roman" w:hAnsi="Georgia" w:cs="Times New Roman"/>
          <w:sz w:val="23"/>
          <w:szCs w:val="23"/>
          <w:lang w:val="lv-LV" w:eastAsia="lv-LV"/>
        </w:rPr>
        <w:t xml:space="preserve"> ir tas dalībnieks (komanda), </w:t>
      </w:r>
      <w:r w:rsidR="00DE6B58" w:rsidRPr="002B3FAA">
        <w:rPr>
          <w:rFonts w:ascii="Georgia" w:eastAsia="Times New Roman" w:hAnsi="Georgia" w:cs="Times New Roman"/>
          <w:sz w:val="23"/>
          <w:szCs w:val="23"/>
          <w:lang w:val="lv-LV" w:eastAsia="lv-LV"/>
        </w:rPr>
        <w:t xml:space="preserve"> </w:t>
      </w:r>
      <w:r w:rsidR="004A7579" w:rsidRPr="002B3FAA">
        <w:rPr>
          <w:rFonts w:ascii="Georgia" w:eastAsia="Times New Roman" w:hAnsi="Georgia" w:cs="Times New Roman"/>
          <w:sz w:val="23"/>
          <w:szCs w:val="23"/>
          <w:lang w:val="lv-LV" w:eastAsia="lv-LV"/>
        </w:rPr>
        <w:t xml:space="preserve">kurš </w:t>
      </w:r>
      <w:r w:rsidR="00C73CC6" w:rsidRPr="002B3FAA">
        <w:rPr>
          <w:rFonts w:ascii="Georgia" w:eastAsia="Times New Roman" w:hAnsi="Georgia" w:cs="Times New Roman"/>
          <w:sz w:val="23"/>
          <w:szCs w:val="23"/>
          <w:lang w:val="lv-LV" w:eastAsia="lv-LV"/>
        </w:rPr>
        <w:t xml:space="preserve"> </w:t>
      </w:r>
      <w:r w:rsidR="00CB1C3D" w:rsidRPr="002B3FAA">
        <w:rPr>
          <w:rFonts w:ascii="Georgia" w:eastAsia="Times New Roman" w:hAnsi="Georgia" w:cs="Times New Roman"/>
          <w:sz w:val="23"/>
          <w:szCs w:val="23"/>
          <w:lang w:val="lv-LV" w:eastAsia="lv-LV"/>
        </w:rPr>
        <w:t>LRČ  finālā  ir izcīnījis 1.vietu (viena posma sacensībās)  vai   sacensību veida</w:t>
      </w:r>
      <w:r w:rsidR="004A7579" w:rsidRPr="002B3FAA">
        <w:rPr>
          <w:rFonts w:ascii="Georgia" w:eastAsia="Times New Roman" w:hAnsi="Georgia" w:cs="Times New Roman"/>
          <w:sz w:val="23"/>
          <w:szCs w:val="23"/>
          <w:lang w:val="lv-LV" w:eastAsia="lv-LV"/>
        </w:rPr>
        <w:t xml:space="preserve"> posmu  kopsummā mazāko  </w:t>
      </w:r>
      <w:r w:rsidRPr="002B3FAA">
        <w:rPr>
          <w:rFonts w:ascii="Georgia" w:eastAsia="Times New Roman" w:hAnsi="Georgia" w:cs="Times New Roman"/>
          <w:sz w:val="23"/>
          <w:szCs w:val="23"/>
          <w:lang w:val="lv-LV" w:eastAsia="lv-LV"/>
        </w:rPr>
        <w:t>vietu</w:t>
      </w:r>
      <w:r w:rsidR="00403619" w:rsidRPr="002B3FAA">
        <w:rPr>
          <w:rFonts w:ascii="Georgia" w:eastAsia="Times New Roman" w:hAnsi="Georgia" w:cs="Times New Roman"/>
          <w:sz w:val="23"/>
          <w:szCs w:val="23"/>
          <w:lang w:val="lv-LV" w:eastAsia="lv-LV"/>
        </w:rPr>
        <w:t xml:space="preserve"> summu</w:t>
      </w:r>
      <w:r w:rsidR="00DE1C7B" w:rsidRPr="002B3FAA">
        <w:rPr>
          <w:rFonts w:ascii="Georgia" w:eastAsia="Times New Roman" w:hAnsi="Georgia" w:cs="Times New Roman"/>
          <w:sz w:val="23"/>
          <w:szCs w:val="23"/>
          <w:lang w:val="lv-LV" w:eastAsia="lv-LV"/>
        </w:rPr>
        <w:t xml:space="preserve"> (</w:t>
      </w:r>
      <w:r w:rsidR="0048052C" w:rsidRPr="002B3FAA">
        <w:rPr>
          <w:rFonts w:ascii="Georgia" w:eastAsia="Times New Roman" w:hAnsi="Georgia" w:cs="Times New Roman"/>
          <w:sz w:val="23"/>
          <w:szCs w:val="23"/>
          <w:lang w:val="lv-LV" w:eastAsia="lv-LV"/>
        </w:rPr>
        <w:t xml:space="preserve">trijniekiem, </w:t>
      </w:r>
      <w:r w:rsidR="00DE1C7B" w:rsidRPr="002B3FAA">
        <w:rPr>
          <w:rFonts w:ascii="Georgia" w:eastAsia="Times New Roman" w:hAnsi="Georgia" w:cs="Times New Roman"/>
          <w:sz w:val="23"/>
          <w:szCs w:val="23"/>
          <w:lang w:val="lv-LV" w:eastAsia="lv-LV"/>
        </w:rPr>
        <w:lastRenderedPageBreak/>
        <w:t>ja dalībnieku skaits lielāks par 8)</w:t>
      </w:r>
      <w:r w:rsidR="00403619" w:rsidRPr="002B3FAA">
        <w:rPr>
          <w:rFonts w:ascii="Georgia" w:eastAsia="Times New Roman" w:hAnsi="Georgia" w:cs="Times New Roman"/>
          <w:sz w:val="23"/>
          <w:szCs w:val="23"/>
          <w:lang w:val="lv-LV" w:eastAsia="lv-LV"/>
        </w:rPr>
        <w:t>;</w:t>
      </w:r>
      <w:r w:rsidR="00C73CC6" w:rsidRPr="002B3FAA">
        <w:rPr>
          <w:rFonts w:ascii="Georgia" w:eastAsia="Times New Roman" w:hAnsi="Georgia" w:cs="Times New Roman"/>
          <w:sz w:val="23"/>
          <w:szCs w:val="23"/>
          <w:lang w:val="lv-LV" w:eastAsia="lv-LV"/>
        </w:rPr>
        <w:t xml:space="preserve"> </w:t>
      </w:r>
      <w:r w:rsidRPr="002B3FAA">
        <w:rPr>
          <w:rFonts w:ascii="Georgia" w:eastAsia="Times New Roman" w:hAnsi="Georgia" w:cs="Times New Roman"/>
          <w:sz w:val="23"/>
          <w:szCs w:val="23"/>
          <w:lang w:val="lv-LV" w:eastAsia="lv-LV"/>
        </w:rPr>
        <w:t xml:space="preserve"> </w:t>
      </w:r>
      <w:r w:rsidR="00B10E14" w:rsidRPr="002B3FAA">
        <w:rPr>
          <w:rFonts w:ascii="Georgia" w:eastAsia="Times New Roman" w:hAnsi="Georgia" w:cs="Times New Roman"/>
          <w:sz w:val="23"/>
          <w:szCs w:val="23"/>
          <w:lang w:val="lv-LV" w:eastAsia="lv-LV"/>
        </w:rPr>
        <w:t>vietu summa tiek rēķināta šādi: 1.vieta – 1 punkts, 2.vieta – 2 punkti, 3.vieta – 3 punkti utt.;</w:t>
      </w:r>
    </w:p>
    <w:p w:rsidR="00C73CC6" w:rsidRPr="002B3FAA" w:rsidRDefault="00B77368" w:rsidP="007A5D86">
      <w:pPr>
        <w:shd w:val="clear" w:color="auto" w:fill="F8F8F8"/>
        <w:spacing w:after="240" w:line="370" w:lineRule="atLeast"/>
        <w:ind w:left="851" w:hanging="851"/>
        <w:textAlignment w:val="baseline"/>
        <w:rPr>
          <w:rFonts w:ascii="Georgia" w:eastAsia="Times New Roman" w:hAnsi="Georgia" w:cs="Times New Roman"/>
          <w:iCs/>
          <w:sz w:val="23"/>
          <w:szCs w:val="23"/>
          <w:bdr w:val="none" w:sz="0" w:space="0" w:color="auto" w:frame="1"/>
          <w:lang w:val="lv-LV" w:eastAsia="lv-LV"/>
        </w:rPr>
      </w:pPr>
      <w:r w:rsidRPr="002B3FAA">
        <w:rPr>
          <w:rFonts w:ascii="Georgia" w:eastAsia="Times New Roman" w:hAnsi="Georgia" w:cs="Times New Roman"/>
          <w:b/>
          <w:sz w:val="23"/>
          <w:szCs w:val="23"/>
          <w:lang w:val="lv-LV" w:eastAsia="lv-LV"/>
        </w:rPr>
        <w:t>5.</w:t>
      </w:r>
      <w:r w:rsidRPr="002B3FAA">
        <w:rPr>
          <w:rFonts w:ascii="Georgia" w:eastAsia="Times New Roman" w:hAnsi="Georgia" w:cs="Times New Roman"/>
          <w:iCs/>
          <w:sz w:val="23"/>
          <w:szCs w:val="23"/>
          <w:bdr w:val="none" w:sz="0" w:space="0" w:color="auto" w:frame="1"/>
          <w:lang w:val="lv-LV" w:eastAsia="lv-LV"/>
        </w:rPr>
        <w:t xml:space="preserve">3.1.2. </w:t>
      </w:r>
      <w:r w:rsidR="004A7579" w:rsidRPr="002B3FAA">
        <w:rPr>
          <w:rFonts w:ascii="Georgia" w:eastAsia="Times New Roman" w:hAnsi="Georgia" w:cs="Times New Roman"/>
          <w:iCs/>
          <w:sz w:val="23"/>
          <w:szCs w:val="23"/>
          <w:bdr w:val="none" w:sz="0" w:space="0" w:color="auto" w:frame="1"/>
          <w:lang w:val="lv-LV" w:eastAsia="lv-LV"/>
        </w:rPr>
        <w:t>Vienādas</w:t>
      </w:r>
      <w:r w:rsidR="00C73CC6" w:rsidRPr="002B3FAA">
        <w:rPr>
          <w:rFonts w:ascii="Georgia" w:eastAsia="Times New Roman" w:hAnsi="Georgia" w:cs="Times New Roman"/>
          <w:iCs/>
          <w:sz w:val="23"/>
          <w:szCs w:val="23"/>
          <w:bdr w:val="none" w:sz="0" w:space="0" w:color="auto" w:frame="1"/>
          <w:lang w:val="lv-LV" w:eastAsia="lv-LV"/>
        </w:rPr>
        <w:t xml:space="preserve"> vietu </w:t>
      </w:r>
      <w:r w:rsidR="004A7579" w:rsidRPr="002B3FAA">
        <w:rPr>
          <w:rFonts w:ascii="Georgia" w:eastAsia="Times New Roman" w:hAnsi="Georgia" w:cs="Times New Roman"/>
          <w:iCs/>
          <w:sz w:val="23"/>
          <w:szCs w:val="23"/>
          <w:bdr w:val="none" w:sz="0" w:space="0" w:color="auto" w:frame="1"/>
          <w:lang w:val="lv-LV" w:eastAsia="lv-LV"/>
        </w:rPr>
        <w:t xml:space="preserve">summas gadījumā  </w:t>
      </w:r>
      <w:r w:rsidR="00C73CC6" w:rsidRPr="002B3FAA">
        <w:rPr>
          <w:rFonts w:ascii="Georgia" w:eastAsia="Times New Roman" w:hAnsi="Georgia" w:cs="Times New Roman"/>
          <w:iCs/>
          <w:sz w:val="23"/>
          <w:szCs w:val="23"/>
          <w:bdr w:val="none" w:sz="0" w:space="0" w:color="auto" w:frame="1"/>
          <w:lang w:val="lv-LV" w:eastAsia="lv-LV"/>
        </w:rPr>
        <w:t>augstāku vietu ieņem tā komanda, kura ir ieņēmusi vairāk augstāku vietu visos posmos. Ja šis rādītājs ir vienāds, tad</w:t>
      </w:r>
      <w:r w:rsidR="004A7579" w:rsidRPr="002B3FAA">
        <w:rPr>
          <w:rFonts w:ascii="Georgia" w:eastAsia="Times New Roman" w:hAnsi="Georgia" w:cs="Times New Roman"/>
          <w:iCs/>
          <w:sz w:val="23"/>
          <w:szCs w:val="23"/>
          <w:bdr w:val="none" w:sz="0" w:space="0" w:color="auto" w:frame="1"/>
          <w:lang w:val="lv-LV" w:eastAsia="lv-LV"/>
        </w:rPr>
        <w:t xml:space="preserve"> augstāku vietu ieņem </w:t>
      </w:r>
      <w:r w:rsidR="00C73CC6" w:rsidRPr="002B3FAA">
        <w:rPr>
          <w:rFonts w:ascii="Georgia" w:eastAsia="Times New Roman" w:hAnsi="Georgia" w:cs="Times New Roman"/>
          <w:iCs/>
          <w:sz w:val="23"/>
          <w:szCs w:val="23"/>
          <w:bdr w:val="none" w:sz="0" w:space="0" w:color="auto" w:frame="1"/>
          <w:lang w:val="lv-LV" w:eastAsia="lv-LV"/>
        </w:rPr>
        <w:t xml:space="preserve"> komanda, kurai</w:t>
      </w:r>
      <w:r w:rsidR="004A7579" w:rsidRPr="002B3FAA">
        <w:rPr>
          <w:rFonts w:ascii="Georgia" w:eastAsia="Times New Roman" w:hAnsi="Georgia" w:cs="Times New Roman"/>
          <w:iCs/>
          <w:sz w:val="23"/>
          <w:szCs w:val="23"/>
          <w:bdr w:val="none" w:sz="0" w:space="0" w:color="auto" w:frame="1"/>
          <w:lang w:val="lv-LV" w:eastAsia="lv-LV"/>
        </w:rPr>
        <w:t xml:space="preserve"> ir augstāka vieta pēdējā posmā;</w:t>
      </w:r>
    </w:p>
    <w:p w:rsidR="007A5D86" w:rsidRPr="002B3FAA" w:rsidRDefault="007A5D86" w:rsidP="00CB1C3D">
      <w:pPr>
        <w:shd w:val="clear" w:color="auto" w:fill="F8F8F8"/>
        <w:spacing w:after="240" w:line="370" w:lineRule="atLeast"/>
        <w:ind w:left="851" w:hanging="851"/>
        <w:jc w:val="both"/>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b/>
          <w:color w:val="000000"/>
          <w:sz w:val="23"/>
          <w:szCs w:val="23"/>
          <w:lang w:val="lv-LV" w:eastAsia="lv-LV"/>
        </w:rPr>
        <w:t>5.</w:t>
      </w:r>
      <w:r w:rsidR="00B77368" w:rsidRPr="002B3FAA">
        <w:rPr>
          <w:rFonts w:ascii="Georgia" w:eastAsia="Times New Roman" w:hAnsi="Georgia" w:cs="Times New Roman"/>
          <w:color w:val="000000"/>
          <w:sz w:val="23"/>
          <w:szCs w:val="23"/>
          <w:lang w:val="lv-LV" w:eastAsia="lv-LV"/>
        </w:rPr>
        <w:t>3.1.3</w:t>
      </w:r>
      <w:r w:rsidRPr="002B3FAA">
        <w:rPr>
          <w:rFonts w:ascii="Georgia" w:eastAsia="Times New Roman" w:hAnsi="Georgia" w:cs="Times New Roman"/>
          <w:color w:val="000000"/>
          <w:sz w:val="23"/>
          <w:szCs w:val="23"/>
          <w:lang w:val="lv-LV" w:eastAsia="lv-LV"/>
        </w:rPr>
        <w:t xml:space="preserve">. LRČ </w:t>
      </w:r>
      <w:r w:rsidR="004A7579" w:rsidRPr="002B3FAA">
        <w:rPr>
          <w:rFonts w:ascii="Georgia" w:eastAsia="Times New Roman" w:hAnsi="Georgia" w:cs="Times New Roman"/>
          <w:color w:val="000000"/>
          <w:sz w:val="23"/>
          <w:szCs w:val="23"/>
          <w:lang w:val="lv-LV" w:eastAsia="lv-LV"/>
        </w:rPr>
        <w:t>trijniekiem</w:t>
      </w:r>
      <w:r w:rsidRPr="002B3FAA">
        <w:rPr>
          <w:rFonts w:ascii="Georgia" w:eastAsia="Times New Roman" w:hAnsi="Georgia" w:cs="Times New Roman"/>
          <w:color w:val="000000"/>
          <w:sz w:val="23"/>
          <w:szCs w:val="23"/>
          <w:lang w:val="lv-LV" w:eastAsia="lv-LV"/>
        </w:rPr>
        <w:t xml:space="preserve"> (ja dalībnieku ir  lielāks par 9 ) uzvarētājs  ir tas dalībnieks, kurš, atbilstoši 5.2.4. </w:t>
      </w:r>
      <w:r w:rsidR="004A7579" w:rsidRPr="002B3FAA">
        <w:rPr>
          <w:rFonts w:ascii="Georgia" w:eastAsia="Times New Roman" w:hAnsi="Georgia" w:cs="Times New Roman"/>
          <w:color w:val="000000"/>
          <w:sz w:val="23"/>
          <w:szCs w:val="23"/>
          <w:lang w:val="lv-LV" w:eastAsia="lv-LV"/>
        </w:rPr>
        <w:t xml:space="preserve">2. </w:t>
      </w:r>
      <w:r w:rsidRPr="002B3FAA">
        <w:rPr>
          <w:rFonts w:ascii="Georgia" w:eastAsia="Times New Roman" w:hAnsi="Georgia" w:cs="Times New Roman"/>
          <w:color w:val="000000"/>
          <w:sz w:val="23"/>
          <w:szCs w:val="23"/>
          <w:lang w:val="lv-LV" w:eastAsia="lv-LV"/>
        </w:rPr>
        <w:t>punktā noteiktā kārtībā</w:t>
      </w:r>
      <w:r w:rsidR="004A7579" w:rsidRPr="002B3FAA">
        <w:rPr>
          <w:rFonts w:ascii="Georgia" w:eastAsia="Times New Roman" w:hAnsi="Georgia" w:cs="Times New Roman"/>
          <w:color w:val="000000"/>
          <w:sz w:val="23"/>
          <w:szCs w:val="23"/>
          <w:lang w:val="lv-LV" w:eastAsia="lv-LV"/>
        </w:rPr>
        <w:t>,</w:t>
      </w:r>
      <w:r w:rsidRPr="002B3FAA">
        <w:rPr>
          <w:rFonts w:ascii="Georgia" w:eastAsia="Times New Roman" w:hAnsi="Georgia" w:cs="Times New Roman"/>
          <w:color w:val="000000"/>
          <w:sz w:val="23"/>
          <w:szCs w:val="23"/>
          <w:lang w:val="lv-LV" w:eastAsia="lv-LV"/>
        </w:rPr>
        <w:t xml:space="preserve"> finālspēlēs starp  komandām </w:t>
      </w:r>
      <w:r w:rsidR="004A7579" w:rsidRPr="002B3FAA">
        <w:rPr>
          <w:rFonts w:ascii="Georgia" w:eastAsia="Times New Roman" w:hAnsi="Georgia" w:cs="Times New Roman"/>
          <w:color w:val="000000"/>
          <w:sz w:val="23"/>
          <w:szCs w:val="23"/>
          <w:lang w:val="lv-LV" w:eastAsia="lv-LV"/>
        </w:rPr>
        <w:t>1-2  ir izcīnījis divas uzvaras;</w:t>
      </w:r>
    </w:p>
    <w:p w:rsidR="007A5D86" w:rsidRPr="002B3FAA" w:rsidRDefault="007A5D86" w:rsidP="007A5D86">
      <w:pPr>
        <w:shd w:val="clear" w:color="auto" w:fill="F8F8F8"/>
        <w:spacing w:after="240" w:line="370" w:lineRule="atLeast"/>
        <w:ind w:left="851" w:hanging="851"/>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b/>
          <w:color w:val="000000"/>
          <w:sz w:val="23"/>
          <w:szCs w:val="23"/>
          <w:lang w:val="lv-LV" w:eastAsia="lv-LV"/>
        </w:rPr>
        <w:t>5.</w:t>
      </w:r>
      <w:r w:rsidR="00B77368" w:rsidRPr="002B3FAA">
        <w:rPr>
          <w:rFonts w:ascii="Georgia" w:eastAsia="Times New Roman" w:hAnsi="Georgia" w:cs="Times New Roman"/>
          <w:color w:val="000000"/>
          <w:sz w:val="23"/>
          <w:szCs w:val="23"/>
          <w:lang w:val="lv-LV" w:eastAsia="lv-LV"/>
        </w:rPr>
        <w:t>3.1.4</w:t>
      </w:r>
      <w:r w:rsidRPr="002B3FAA">
        <w:rPr>
          <w:rFonts w:ascii="Georgia" w:eastAsia="Times New Roman" w:hAnsi="Georgia" w:cs="Times New Roman"/>
          <w:color w:val="000000"/>
          <w:sz w:val="23"/>
          <w:szCs w:val="23"/>
          <w:lang w:val="lv-LV" w:eastAsia="lv-LV"/>
        </w:rPr>
        <w:t>. LRČ jauniešiem uzvarētāju nosaka 5.2.5 punkta apakšpunktos noteiktā kārtībā.</w:t>
      </w:r>
    </w:p>
    <w:p w:rsidR="00C73CC6" w:rsidRPr="002B3FAA" w:rsidRDefault="00EF6E87" w:rsidP="008D604E">
      <w:pPr>
        <w:pStyle w:val="ListParagraph"/>
        <w:numPr>
          <w:ilvl w:val="0"/>
          <w:numId w:val="3"/>
        </w:numPr>
        <w:shd w:val="clear" w:color="auto" w:fill="F8F8F8"/>
        <w:spacing w:after="240" w:line="370" w:lineRule="atLeast"/>
        <w:textAlignment w:val="baseline"/>
        <w:rPr>
          <w:rFonts w:ascii="Georgia" w:eastAsia="Times New Roman" w:hAnsi="Georgia" w:cs="Times New Roman"/>
          <w:b/>
          <w:color w:val="000000"/>
          <w:szCs w:val="23"/>
          <w:lang w:val="lv-LV" w:eastAsia="lv-LV"/>
        </w:rPr>
      </w:pPr>
      <w:r w:rsidRPr="002B3FAA">
        <w:rPr>
          <w:rFonts w:ascii="Georgia" w:eastAsia="Times New Roman" w:hAnsi="Georgia" w:cs="Times New Roman"/>
          <w:b/>
          <w:color w:val="000000"/>
          <w:szCs w:val="23"/>
          <w:lang w:val="lv-LV" w:eastAsia="lv-LV"/>
        </w:rPr>
        <w:t xml:space="preserve">PAPILDUS NOTEIKUMI UN  </w:t>
      </w:r>
      <w:r w:rsidR="00C73CC6" w:rsidRPr="002B3FAA">
        <w:rPr>
          <w:rFonts w:ascii="Georgia" w:eastAsia="Times New Roman" w:hAnsi="Georgia" w:cs="Times New Roman"/>
          <w:b/>
          <w:color w:val="000000"/>
          <w:szCs w:val="23"/>
          <w:lang w:val="lv-LV" w:eastAsia="lv-LV"/>
        </w:rPr>
        <w:t>SANKCIJAS</w:t>
      </w:r>
    </w:p>
    <w:p w:rsidR="0048052C" w:rsidRPr="002B3FAA" w:rsidRDefault="00C73CC6" w:rsidP="0048052C">
      <w:pPr>
        <w:pStyle w:val="ListParagraph"/>
        <w:numPr>
          <w:ilvl w:val="1"/>
          <w:numId w:val="15"/>
        </w:numPr>
        <w:spacing w:after="0" w:line="360" w:lineRule="auto"/>
        <w:jc w:val="both"/>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Sacensībām netiek pielaistas komandas bez vienādiem formas tērpiem (krekliem) un spēlētāji vaļējos apavos.</w:t>
      </w:r>
    </w:p>
    <w:p w:rsidR="00EF6E87" w:rsidRPr="002B3FAA" w:rsidRDefault="00EF6E87" w:rsidP="0048052C">
      <w:pPr>
        <w:pStyle w:val="ListParagraph"/>
        <w:numPr>
          <w:ilvl w:val="1"/>
          <w:numId w:val="15"/>
        </w:numPr>
        <w:spacing w:line="360" w:lineRule="auto"/>
        <w:jc w:val="both"/>
        <w:rPr>
          <w:rFonts w:ascii="Georgia" w:hAnsi="Georgia"/>
          <w:color w:val="000000" w:themeColor="text1"/>
          <w:lang w:val="lv-LV"/>
        </w:rPr>
      </w:pPr>
      <w:r w:rsidRPr="002B3FAA">
        <w:rPr>
          <w:rFonts w:ascii="Georgia" w:hAnsi="Georgia"/>
          <w:color w:val="000000" w:themeColor="text1"/>
          <w:lang w:val="lv-LV"/>
        </w:rPr>
        <w:t>LRČ spēļu laikā nav pieļaujama iesildīšanās un skatītāju (līdzjutēju) atrašanās uz  brīvajiem  celiņiem, kas atrodas blakus celiņam, kur norisinās spēle.</w:t>
      </w:r>
    </w:p>
    <w:p w:rsidR="00EF6E87" w:rsidRPr="002B3FAA" w:rsidRDefault="00EF6E87" w:rsidP="0048052C">
      <w:pPr>
        <w:pStyle w:val="ListParagraph"/>
        <w:numPr>
          <w:ilvl w:val="1"/>
          <w:numId w:val="15"/>
        </w:numPr>
        <w:spacing w:after="0" w:line="370" w:lineRule="atLeast"/>
        <w:jc w:val="both"/>
        <w:textAlignment w:val="baseline"/>
        <w:rPr>
          <w:rFonts w:ascii="Georgia" w:eastAsia="Times New Roman" w:hAnsi="Georgia" w:cs="Times New Roman"/>
          <w:color w:val="000000" w:themeColor="text1"/>
          <w:sz w:val="23"/>
          <w:szCs w:val="23"/>
          <w:lang w:val="lv-LV" w:eastAsia="lv-LV"/>
        </w:rPr>
      </w:pPr>
      <w:r w:rsidRPr="002B3FAA">
        <w:rPr>
          <w:rFonts w:ascii="Georgia" w:eastAsia="Times New Roman" w:hAnsi="Georgia" w:cs="Times New Roman"/>
          <w:color w:val="000000" w:themeColor="text1"/>
          <w:sz w:val="23"/>
          <w:szCs w:val="23"/>
          <w:lang w:val="lv-LV" w:eastAsia="lv-LV"/>
        </w:rPr>
        <w:t xml:space="preserve">LRČ dalībniekiem ir jāievēro augsti </w:t>
      </w:r>
      <w:r w:rsidR="008D604E" w:rsidRPr="002B3FAA">
        <w:rPr>
          <w:rFonts w:ascii="Georgia" w:eastAsia="Times New Roman" w:hAnsi="Georgia" w:cs="Times New Roman"/>
          <w:color w:val="000000" w:themeColor="text1"/>
          <w:sz w:val="23"/>
          <w:szCs w:val="23"/>
          <w:lang w:val="lv-LV" w:eastAsia="lv-LV"/>
        </w:rPr>
        <w:t>sporta ētikas principi.</w:t>
      </w:r>
    </w:p>
    <w:p w:rsidR="00E1768B" w:rsidRPr="002B3FAA" w:rsidRDefault="00C73CC6" w:rsidP="0048052C">
      <w:pPr>
        <w:pStyle w:val="ListParagraph"/>
        <w:numPr>
          <w:ilvl w:val="1"/>
          <w:numId w:val="15"/>
        </w:numPr>
        <w:spacing w:after="0" w:line="370" w:lineRule="atLeast"/>
        <w:jc w:val="both"/>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 xml:space="preserve">Spirtoto dzērienu lietošana sacensību laikā ir liegta. Smēķēšana atļauta tikai speciāli norādītās vietās. </w:t>
      </w:r>
    </w:p>
    <w:p w:rsidR="00E1768B" w:rsidRPr="002B3FAA" w:rsidRDefault="00E1768B" w:rsidP="0048052C">
      <w:pPr>
        <w:pStyle w:val="ListParagraph"/>
        <w:numPr>
          <w:ilvl w:val="1"/>
          <w:numId w:val="15"/>
        </w:numPr>
        <w:spacing w:after="0" w:line="370" w:lineRule="atLeast"/>
        <w:jc w:val="both"/>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 xml:space="preserve">Dopinga lietošana nav pieļaujama. </w:t>
      </w:r>
      <w:r w:rsidR="00C73CC6" w:rsidRPr="002B3FAA">
        <w:rPr>
          <w:rFonts w:ascii="Georgia" w:eastAsia="Times New Roman" w:hAnsi="Georgia" w:cs="Times New Roman"/>
          <w:color w:val="000000"/>
          <w:sz w:val="23"/>
          <w:szCs w:val="23"/>
          <w:lang w:val="lv-LV" w:eastAsia="lv-LV"/>
        </w:rPr>
        <w:t>Sacensību laikā spēlētāji var tikt pakļauti dopinga kontrolei.</w:t>
      </w:r>
    </w:p>
    <w:p w:rsidR="00233CEC" w:rsidRPr="002B3FAA" w:rsidRDefault="00233CEC" w:rsidP="0048052C">
      <w:pPr>
        <w:pStyle w:val="ListParagraph"/>
        <w:numPr>
          <w:ilvl w:val="1"/>
          <w:numId w:val="15"/>
        </w:numPr>
        <w:spacing w:after="0" w:line="370" w:lineRule="atLeast"/>
        <w:jc w:val="both"/>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Par katra pieteiktā dalībnieka vai komandas neierašanos uz sacensībām vai sacensību posmu, klubam</w:t>
      </w:r>
      <w:r w:rsidR="0048052C" w:rsidRPr="002B3FAA">
        <w:rPr>
          <w:rFonts w:ascii="Georgia" w:eastAsia="Times New Roman" w:hAnsi="Georgia" w:cs="Times New Roman"/>
          <w:color w:val="000000"/>
          <w:sz w:val="23"/>
          <w:szCs w:val="23"/>
          <w:lang w:val="lv-LV" w:eastAsia="lv-LV"/>
        </w:rPr>
        <w:t xml:space="preserve">, kurš pieteicis spēlētāju vai komandu, </w:t>
      </w:r>
      <w:r w:rsidRPr="002B3FAA">
        <w:rPr>
          <w:rFonts w:ascii="Georgia" w:eastAsia="Times New Roman" w:hAnsi="Georgia" w:cs="Times New Roman"/>
          <w:color w:val="000000"/>
          <w:sz w:val="23"/>
          <w:szCs w:val="23"/>
          <w:lang w:val="lv-LV" w:eastAsia="lv-LV"/>
        </w:rPr>
        <w:t xml:space="preserve"> 10 (desmit dienu) dienu laikā </w:t>
      </w:r>
      <w:r w:rsidR="0048052C" w:rsidRPr="002B3FAA">
        <w:rPr>
          <w:rFonts w:ascii="Georgia" w:eastAsia="Times New Roman" w:hAnsi="Georgia" w:cs="Times New Roman"/>
          <w:color w:val="000000"/>
          <w:sz w:val="23"/>
          <w:szCs w:val="23"/>
          <w:lang w:val="lv-LV" w:eastAsia="lv-LV"/>
        </w:rPr>
        <w:t xml:space="preserve">LPSF  ir </w:t>
      </w:r>
      <w:r w:rsidRPr="002B3FAA">
        <w:rPr>
          <w:rFonts w:ascii="Georgia" w:eastAsia="Times New Roman" w:hAnsi="Georgia" w:cs="Times New Roman"/>
          <w:color w:val="000000"/>
          <w:sz w:val="23"/>
          <w:szCs w:val="23"/>
          <w:lang w:val="lv-LV" w:eastAsia="lv-LV"/>
        </w:rPr>
        <w:t>jāsamaksā</w:t>
      </w:r>
      <w:r w:rsidR="0048052C" w:rsidRPr="002B3FAA">
        <w:rPr>
          <w:rFonts w:ascii="Georgia" w:eastAsia="Times New Roman" w:hAnsi="Georgia" w:cs="Times New Roman"/>
          <w:color w:val="000000"/>
          <w:sz w:val="23"/>
          <w:szCs w:val="23"/>
          <w:lang w:val="lv-LV" w:eastAsia="lv-LV"/>
        </w:rPr>
        <w:t xml:space="preserve"> </w:t>
      </w:r>
      <w:r w:rsidRPr="002B3FAA">
        <w:rPr>
          <w:rFonts w:ascii="Georgia" w:eastAsia="Times New Roman" w:hAnsi="Georgia" w:cs="Times New Roman"/>
          <w:color w:val="000000"/>
          <w:sz w:val="23"/>
          <w:szCs w:val="23"/>
          <w:lang w:val="lv-LV" w:eastAsia="lv-LV"/>
        </w:rPr>
        <w:t xml:space="preserve">  20 (divdesmit) EUR. </w:t>
      </w:r>
      <w:r w:rsidR="0048052C" w:rsidRPr="002B3FAA">
        <w:rPr>
          <w:rFonts w:ascii="Georgia" w:eastAsia="Times New Roman" w:hAnsi="Georgia" w:cs="Times New Roman"/>
          <w:color w:val="000000"/>
          <w:sz w:val="23"/>
          <w:szCs w:val="23"/>
          <w:lang w:val="lv-LV" w:eastAsia="lv-LV"/>
        </w:rPr>
        <w:t xml:space="preserve">  Ja komandu pieteikuši vairāki klubi,  tad maksājums solidāri jāsadala</w:t>
      </w:r>
      <w:r w:rsidR="008D57AC" w:rsidRPr="002B3FAA">
        <w:rPr>
          <w:rFonts w:ascii="Georgia" w:eastAsia="Times New Roman" w:hAnsi="Georgia" w:cs="Times New Roman"/>
          <w:color w:val="000000"/>
          <w:sz w:val="23"/>
          <w:szCs w:val="23"/>
          <w:lang w:val="lv-LV" w:eastAsia="lv-LV"/>
        </w:rPr>
        <w:t xml:space="preserve">.  </w:t>
      </w:r>
      <w:r w:rsidR="0048052C" w:rsidRPr="002B3FAA">
        <w:rPr>
          <w:rFonts w:ascii="Georgia" w:eastAsia="Times New Roman" w:hAnsi="Georgia" w:cs="Times New Roman"/>
          <w:color w:val="000000"/>
          <w:sz w:val="23"/>
          <w:szCs w:val="23"/>
          <w:lang w:val="lv-LV" w:eastAsia="lv-LV"/>
        </w:rPr>
        <w:t xml:space="preserve">Nauda jāiemaksā </w:t>
      </w:r>
      <w:r w:rsidRPr="002B3FAA">
        <w:rPr>
          <w:rFonts w:ascii="Georgia" w:eastAsia="Times New Roman" w:hAnsi="Georgia" w:cs="Times New Roman"/>
          <w:color w:val="000000"/>
          <w:sz w:val="23"/>
          <w:szCs w:val="23"/>
          <w:lang w:val="lv-LV" w:eastAsia="lv-LV"/>
        </w:rPr>
        <w:t xml:space="preserve"> 2.4. punktā norādītajā LPSF bankas kontā, maksājuma mērķis – ziedojums</w:t>
      </w:r>
      <w:r w:rsidR="008D57AC" w:rsidRPr="002B3FAA">
        <w:rPr>
          <w:rFonts w:ascii="Georgia" w:eastAsia="Times New Roman" w:hAnsi="Georgia" w:cs="Times New Roman"/>
          <w:color w:val="000000"/>
          <w:sz w:val="23"/>
          <w:szCs w:val="23"/>
          <w:lang w:val="lv-LV" w:eastAsia="lv-LV"/>
        </w:rPr>
        <w:t xml:space="preserve"> LPSF.</w:t>
      </w:r>
      <w:r w:rsidRPr="002B3FAA">
        <w:rPr>
          <w:rFonts w:ascii="Georgia" w:eastAsia="Times New Roman" w:hAnsi="Georgia" w:cs="Times New Roman"/>
          <w:color w:val="000000"/>
          <w:sz w:val="23"/>
          <w:szCs w:val="23"/>
          <w:lang w:val="lv-LV" w:eastAsia="lv-LV"/>
        </w:rPr>
        <w:t xml:space="preserve"> </w:t>
      </w:r>
      <w:r w:rsidR="0048052C" w:rsidRPr="002B3FAA">
        <w:rPr>
          <w:rFonts w:ascii="Georgia" w:eastAsia="Times New Roman" w:hAnsi="Georgia" w:cs="Times New Roman"/>
          <w:color w:val="000000"/>
          <w:sz w:val="23"/>
          <w:szCs w:val="23"/>
          <w:lang w:val="lv-LV" w:eastAsia="lv-LV"/>
        </w:rPr>
        <w:t xml:space="preserve"> </w:t>
      </w:r>
    </w:p>
    <w:p w:rsidR="00C73CC6" w:rsidRPr="002B3FAA" w:rsidRDefault="00C73CC6" w:rsidP="0048052C">
      <w:pPr>
        <w:pStyle w:val="ListParagraph"/>
        <w:numPr>
          <w:ilvl w:val="1"/>
          <w:numId w:val="15"/>
        </w:numPr>
        <w:spacing w:after="0" w:line="370" w:lineRule="atLeast"/>
        <w:jc w:val="both"/>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 xml:space="preserve"> Pārkāpumu gadījumā</w:t>
      </w:r>
      <w:r w:rsidR="00E1768B" w:rsidRPr="002B3FAA">
        <w:rPr>
          <w:rFonts w:ascii="Georgia" w:eastAsia="Times New Roman" w:hAnsi="Georgia" w:cs="Times New Roman"/>
          <w:color w:val="000000"/>
          <w:sz w:val="23"/>
          <w:szCs w:val="23"/>
          <w:lang w:val="lv-LV" w:eastAsia="lv-LV"/>
        </w:rPr>
        <w:t xml:space="preserve"> dalībnieki  </w:t>
      </w:r>
      <w:r w:rsidRPr="002B3FAA">
        <w:rPr>
          <w:rFonts w:ascii="Georgia" w:eastAsia="Times New Roman" w:hAnsi="Georgia" w:cs="Times New Roman"/>
          <w:color w:val="000000"/>
          <w:sz w:val="23"/>
          <w:szCs w:val="23"/>
          <w:lang w:val="lv-LV" w:eastAsia="lv-LV"/>
        </w:rPr>
        <w:t xml:space="preserve">ar </w:t>
      </w:r>
      <w:r w:rsidR="00E1768B" w:rsidRPr="002B3FAA">
        <w:rPr>
          <w:rFonts w:ascii="Georgia" w:eastAsia="Times New Roman" w:hAnsi="Georgia" w:cs="Times New Roman"/>
          <w:color w:val="000000"/>
          <w:sz w:val="23"/>
          <w:szCs w:val="23"/>
          <w:lang w:val="lv-LV" w:eastAsia="lv-LV"/>
        </w:rPr>
        <w:t xml:space="preserve"> LRČ žūrijas lēmumu tiek izslēgti</w:t>
      </w:r>
      <w:r w:rsidRPr="002B3FAA">
        <w:rPr>
          <w:rFonts w:ascii="Georgia" w:eastAsia="Times New Roman" w:hAnsi="Georgia" w:cs="Times New Roman"/>
          <w:color w:val="000000"/>
          <w:sz w:val="23"/>
          <w:szCs w:val="23"/>
          <w:lang w:val="lv-LV" w:eastAsia="lv-LV"/>
        </w:rPr>
        <w:t xml:space="preserve"> no sacensībām. Galve</w:t>
      </w:r>
      <w:r w:rsidR="004A7579" w:rsidRPr="002B3FAA">
        <w:rPr>
          <w:rFonts w:ascii="Georgia" w:eastAsia="Times New Roman" w:hAnsi="Georgia" w:cs="Times New Roman"/>
          <w:color w:val="000000"/>
          <w:sz w:val="23"/>
          <w:szCs w:val="23"/>
          <w:lang w:val="lv-LV" w:eastAsia="lv-LV"/>
        </w:rPr>
        <w:t xml:space="preserve">nā tiesneša un </w:t>
      </w:r>
      <w:r w:rsidR="00E1768B" w:rsidRPr="002B3FAA">
        <w:rPr>
          <w:rFonts w:ascii="Georgia" w:eastAsia="Times New Roman" w:hAnsi="Georgia" w:cs="Times New Roman"/>
          <w:color w:val="000000"/>
          <w:sz w:val="23"/>
          <w:szCs w:val="23"/>
          <w:lang w:val="lv-LV" w:eastAsia="lv-LV"/>
        </w:rPr>
        <w:t xml:space="preserve"> žūrijas pienākums ir </w:t>
      </w:r>
      <w:r w:rsidRPr="002B3FAA">
        <w:rPr>
          <w:rFonts w:ascii="Georgia" w:eastAsia="Times New Roman" w:hAnsi="Georgia" w:cs="Times New Roman"/>
          <w:color w:val="000000"/>
          <w:sz w:val="23"/>
          <w:szCs w:val="23"/>
          <w:lang w:val="lv-LV" w:eastAsia="lv-LV"/>
        </w:rPr>
        <w:t>iesniegt rakstisku ziņojumu par šāda veida pārkāpumiem LPSF valdei.</w:t>
      </w:r>
      <w:r w:rsidR="0048052C" w:rsidRPr="002B3FAA">
        <w:rPr>
          <w:rFonts w:ascii="Georgia" w:eastAsia="Times New Roman" w:hAnsi="Georgia" w:cs="Times New Roman"/>
          <w:color w:val="000000"/>
          <w:sz w:val="23"/>
          <w:szCs w:val="23"/>
          <w:lang w:val="lv-LV" w:eastAsia="lv-LV"/>
        </w:rPr>
        <w:t xml:space="preserve"> </w:t>
      </w:r>
    </w:p>
    <w:p w:rsidR="00C73CC6" w:rsidRPr="002B3FAA" w:rsidRDefault="00C73CC6" w:rsidP="0048052C">
      <w:pPr>
        <w:shd w:val="clear" w:color="auto" w:fill="F8F8F8"/>
        <w:spacing w:after="0" w:line="370" w:lineRule="atLeast"/>
        <w:jc w:val="both"/>
        <w:textAlignment w:val="baseline"/>
        <w:rPr>
          <w:rFonts w:ascii="Georgia" w:eastAsia="Times New Roman" w:hAnsi="Georgia" w:cs="Times New Roman"/>
          <w:b/>
          <w:bCs/>
          <w:color w:val="000000"/>
          <w:sz w:val="23"/>
          <w:szCs w:val="23"/>
          <w:bdr w:val="none" w:sz="0" w:space="0" w:color="auto" w:frame="1"/>
          <w:lang w:val="lv-LV" w:eastAsia="lv-LV"/>
        </w:rPr>
      </w:pPr>
      <w:r w:rsidRPr="002B3FAA">
        <w:rPr>
          <w:rFonts w:ascii="Georgia" w:eastAsia="Times New Roman" w:hAnsi="Georgia" w:cs="Times New Roman"/>
          <w:b/>
          <w:bCs/>
          <w:color w:val="000000"/>
          <w:sz w:val="23"/>
          <w:szCs w:val="23"/>
          <w:bdr w:val="none" w:sz="0" w:space="0" w:color="auto" w:frame="1"/>
          <w:lang w:val="lv-LV" w:eastAsia="lv-LV"/>
        </w:rPr>
        <w:t> </w:t>
      </w:r>
    </w:p>
    <w:p w:rsidR="00C73CC6" w:rsidRPr="002B3FAA" w:rsidRDefault="00C73CC6" w:rsidP="00C73CC6">
      <w:pPr>
        <w:shd w:val="clear" w:color="auto" w:fill="F8F8F8"/>
        <w:spacing w:after="0" w:line="370" w:lineRule="atLeast"/>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b/>
          <w:bCs/>
          <w:color w:val="000000"/>
          <w:sz w:val="23"/>
          <w:szCs w:val="23"/>
          <w:bdr w:val="none" w:sz="0" w:space="0" w:color="auto" w:frame="1"/>
          <w:lang w:val="lv-LV" w:eastAsia="lv-LV"/>
        </w:rPr>
        <w:t> 7. TURNĪRA DOKUMENTĀCIJA</w:t>
      </w:r>
    </w:p>
    <w:p w:rsidR="00E1768B" w:rsidRPr="002B3FAA" w:rsidRDefault="00C73CC6" w:rsidP="00E1768B">
      <w:pPr>
        <w:shd w:val="clear" w:color="auto" w:fill="F8F8F8"/>
        <w:spacing w:after="240" w:line="370" w:lineRule="atLeast"/>
        <w:ind w:left="709" w:hanging="709"/>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7.1.</w:t>
      </w:r>
      <w:r w:rsidR="00E1768B" w:rsidRPr="002B3FAA">
        <w:rPr>
          <w:rFonts w:ascii="Georgia" w:eastAsia="Times New Roman" w:hAnsi="Georgia" w:cs="Times New Roman"/>
          <w:color w:val="000000"/>
          <w:sz w:val="23"/>
          <w:szCs w:val="23"/>
          <w:lang w:val="lv-LV" w:eastAsia="lv-LV"/>
        </w:rPr>
        <w:t xml:space="preserve">      </w:t>
      </w:r>
      <w:r w:rsidR="004B1095" w:rsidRPr="002B3FAA">
        <w:rPr>
          <w:rFonts w:ascii="Georgia" w:eastAsia="Times New Roman" w:hAnsi="Georgia" w:cs="Times New Roman"/>
          <w:color w:val="000000"/>
          <w:sz w:val="23"/>
          <w:szCs w:val="23"/>
          <w:lang w:val="lv-LV" w:eastAsia="lv-LV"/>
        </w:rPr>
        <w:t>LRČ</w:t>
      </w:r>
      <w:r w:rsidRPr="002B3FAA">
        <w:rPr>
          <w:rFonts w:ascii="Georgia" w:eastAsia="Times New Roman" w:hAnsi="Georgia" w:cs="Times New Roman"/>
          <w:color w:val="000000"/>
          <w:sz w:val="23"/>
          <w:szCs w:val="23"/>
          <w:lang w:val="lv-LV" w:eastAsia="lv-LV"/>
        </w:rPr>
        <w:t xml:space="preserve"> dokumentācija sastāv no nolikuma, komandu pieteikumiem, turnīra </w:t>
      </w:r>
      <w:r w:rsidR="00E1768B" w:rsidRPr="002B3FAA">
        <w:rPr>
          <w:rFonts w:ascii="Georgia" w:eastAsia="Times New Roman" w:hAnsi="Georgia" w:cs="Times New Roman"/>
          <w:color w:val="000000"/>
          <w:sz w:val="23"/>
          <w:szCs w:val="23"/>
          <w:lang w:val="lv-LV" w:eastAsia="lv-LV"/>
        </w:rPr>
        <w:t>t</w:t>
      </w:r>
      <w:r w:rsidRPr="002B3FAA">
        <w:rPr>
          <w:rFonts w:ascii="Georgia" w:eastAsia="Times New Roman" w:hAnsi="Georgia" w:cs="Times New Roman"/>
          <w:color w:val="000000"/>
          <w:sz w:val="23"/>
          <w:szCs w:val="23"/>
          <w:lang w:val="lv-LV" w:eastAsia="lv-LV"/>
        </w:rPr>
        <w:t>a</w:t>
      </w:r>
      <w:r w:rsidR="00E1768B" w:rsidRPr="002B3FAA">
        <w:rPr>
          <w:rFonts w:ascii="Georgia" w:eastAsia="Times New Roman" w:hAnsi="Georgia" w:cs="Times New Roman"/>
          <w:color w:val="000000"/>
          <w:sz w:val="23"/>
          <w:szCs w:val="23"/>
          <w:lang w:val="lv-LV" w:eastAsia="lv-LV"/>
        </w:rPr>
        <w:t>b</w:t>
      </w:r>
      <w:r w:rsidRPr="002B3FAA">
        <w:rPr>
          <w:rFonts w:ascii="Georgia" w:eastAsia="Times New Roman" w:hAnsi="Georgia" w:cs="Times New Roman"/>
          <w:color w:val="000000"/>
          <w:sz w:val="23"/>
          <w:szCs w:val="23"/>
          <w:lang w:val="lv-LV" w:eastAsia="lv-LV"/>
        </w:rPr>
        <w:t>ulām, atsevišķo sacensību protokoliem un sacensību noslēguma akta.</w:t>
      </w:r>
    </w:p>
    <w:p w:rsidR="00C73CC6" w:rsidRPr="002B3FAA" w:rsidRDefault="00E1768B" w:rsidP="00E1768B">
      <w:pPr>
        <w:shd w:val="clear" w:color="auto" w:fill="F8F8F8"/>
        <w:spacing w:after="240" w:line="370" w:lineRule="atLeast"/>
        <w:ind w:left="709" w:hanging="709"/>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 xml:space="preserve">7.2.     </w:t>
      </w:r>
      <w:r w:rsidR="00C73CC6" w:rsidRPr="002B3FAA">
        <w:rPr>
          <w:rFonts w:ascii="Georgia" w:eastAsia="Times New Roman" w:hAnsi="Georgia" w:cs="Times New Roman"/>
          <w:color w:val="000000"/>
          <w:sz w:val="23"/>
          <w:szCs w:val="23"/>
          <w:lang w:val="lv-LV" w:eastAsia="lv-LV"/>
        </w:rPr>
        <w:t xml:space="preserve">Visa papīra formāta dokumenti sacensību laikā glabājas pie sacensību galvenā tiesneša, bet sacensību starplaikos Latvijas </w:t>
      </w:r>
      <w:proofErr w:type="spellStart"/>
      <w:r w:rsidR="00C73CC6" w:rsidRPr="002B3FAA">
        <w:rPr>
          <w:rFonts w:ascii="Georgia" w:eastAsia="Times New Roman" w:hAnsi="Georgia" w:cs="Times New Roman"/>
          <w:color w:val="000000"/>
          <w:sz w:val="23"/>
          <w:szCs w:val="23"/>
          <w:lang w:val="lv-LV" w:eastAsia="lv-LV"/>
        </w:rPr>
        <w:t>petanka</w:t>
      </w:r>
      <w:proofErr w:type="spellEnd"/>
      <w:r w:rsidR="00C73CC6" w:rsidRPr="002B3FAA">
        <w:rPr>
          <w:rFonts w:ascii="Georgia" w:eastAsia="Times New Roman" w:hAnsi="Georgia" w:cs="Times New Roman"/>
          <w:color w:val="000000"/>
          <w:sz w:val="23"/>
          <w:szCs w:val="23"/>
          <w:lang w:val="lv-LV" w:eastAsia="lv-LV"/>
        </w:rPr>
        <w:t xml:space="preserve"> sporta federācijā.</w:t>
      </w:r>
    </w:p>
    <w:p w:rsidR="00C73CC6" w:rsidRPr="002B3FAA" w:rsidRDefault="00C73CC6" w:rsidP="00E1768B">
      <w:pPr>
        <w:shd w:val="clear" w:color="auto" w:fill="F8F8F8"/>
        <w:spacing w:after="240" w:line="370" w:lineRule="atLeast"/>
        <w:ind w:left="709" w:hanging="709"/>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lastRenderedPageBreak/>
        <w:t xml:space="preserve">7.3. </w:t>
      </w:r>
      <w:r w:rsidR="00E1768B" w:rsidRPr="002B3FAA">
        <w:rPr>
          <w:rFonts w:ascii="Georgia" w:eastAsia="Times New Roman" w:hAnsi="Georgia" w:cs="Times New Roman"/>
          <w:color w:val="000000"/>
          <w:sz w:val="23"/>
          <w:szCs w:val="23"/>
          <w:lang w:val="lv-LV" w:eastAsia="lv-LV"/>
        </w:rPr>
        <w:t xml:space="preserve">  </w:t>
      </w:r>
      <w:r w:rsidRPr="002B3FAA">
        <w:rPr>
          <w:rFonts w:ascii="Georgia" w:eastAsia="Times New Roman" w:hAnsi="Georgia" w:cs="Times New Roman"/>
          <w:color w:val="000000"/>
          <w:sz w:val="23"/>
          <w:szCs w:val="23"/>
          <w:lang w:val="lv-LV" w:eastAsia="lv-LV"/>
        </w:rPr>
        <w:t xml:space="preserve"> </w:t>
      </w:r>
      <w:r w:rsidR="004B1095" w:rsidRPr="002B3FAA">
        <w:rPr>
          <w:rFonts w:ascii="Georgia" w:eastAsia="Times New Roman" w:hAnsi="Georgia" w:cs="Times New Roman"/>
          <w:color w:val="000000"/>
          <w:sz w:val="23"/>
          <w:szCs w:val="23"/>
          <w:lang w:val="lv-LV" w:eastAsia="lv-LV"/>
        </w:rPr>
        <w:t xml:space="preserve">LRČ </w:t>
      </w:r>
      <w:r w:rsidR="00E1768B" w:rsidRPr="002B3FAA">
        <w:rPr>
          <w:rFonts w:ascii="Georgia" w:eastAsia="Times New Roman" w:hAnsi="Georgia" w:cs="Times New Roman"/>
          <w:color w:val="000000"/>
          <w:sz w:val="23"/>
          <w:szCs w:val="23"/>
          <w:lang w:val="lv-LV" w:eastAsia="lv-LV"/>
        </w:rPr>
        <w:t xml:space="preserve">dokumentācija elektroniskā veidā ir publiski pieejama   LPSF  interneta </w:t>
      </w:r>
      <w:r w:rsidRPr="002B3FAA">
        <w:rPr>
          <w:rFonts w:ascii="Georgia" w:eastAsia="Times New Roman" w:hAnsi="Georgia" w:cs="Times New Roman"/>
          <w:color w:val="000000"/>
          <w:sz w:val="23"/>
          <w:szCs w:val="23"/>
          <w:lang w:val="lv-LV" w:eastAsia="lv-LV"/>
        </w:rPr>
        <w:t xml:space="preserve"> mājas lapā </w:t>
      </w:r>
      <w:r w:rsidR="00E1768B" w:rsidRPr="002B3FAA">
        <w:rPr>
          <w:rFonts w:ascii="Georgia" w:eastAsia="Times New Roman" w:hAnsi="Georgia" w:cs="Times New Roman"/>
          <w:color w:val="000000"/>
          <w:sz w:val="23"/>
          <w:szCs w:val="23"/>
          <w:lang w:val="lv-LV" w:eastAsia="lv-LV"/>
        </w:rPr>
        <w:t xml:space="preserve"> </w:t>
      </w:r>
      <w:hyperlink r:id="rId10" w:history="1">
        <w:r w:rsidR="00182E73" w:rsidRPr="009E7DCE">
          <w:rPr>
            <w:rStyle w:val="Hyperlink"/>
            <w:rFonts w:ascii="Georgia" w:eastAsia="Times New Roman" w:hAnsi="Georgia" w:cs="Times New Roman"/>
            <w:sz w:val="23"/>
            <w:szCs w:val="23"/>
            <w:lang w:val="lv-LV" w:eastAsia="lv-LV"/>
          </w:rPr>
          <w:t>www.petanque.lv</w:t>
        </w:r>
      </w:hyperlink>
      <w:r w:rsidR="00182E73">
        <w:rPr>
          <w:rFonts w:ascii="Georgia" w:eastAsia="Times New Roman" w:hAnsi="Georgia" w:cs="Times New Roman"/>
          <w:color w:val="000000"/>
          <w:sz w:val="23"/>
          <w:szCs w:val="23"/>
          <w:lang w:val="lv-LV" w:eastAsia="lv-LV"/>
        </w:rPr>
        <w:t>.</w:t>
      </w:r>
      <w:r w:rsidR="00E1768B" w:rsidRPr="002B3FAA">
        <w:rPr>
          <w:rFonts w:ascii="Georgia" w:eastAsia="Times New Roman" w:hAnsi="Georgia" w:cs="Times New Roman"/>
          <w:color w:val="000000"/>
          <w:sz w:val="23"/>
          <w:szCs w:val="23"/>
          <w:lang w:val="lv-LV" w:eastAsia="lv-LV"/>
        </w:rPr>
        <w:t xml:space="preserve"> </w:t>
      </w:r>
      <w:r w:rsidR="004B1095" w:rsidRPr="002B3FAA">
        <w:rPr>
          <w:rFonts w:ascii="Georgia" w:eastAsia="Times New Roman" w:hAnsi="Georgia" w:cs="Times New Roman"/>
          <w:color w:val="000000"/>
          <w:sz w:val="23"/>
          <w:szCs w:val="23"/>
          <w:lang w:val="lv-LV" w:eastAsia="lv-LV"/>
        </w:rPr>
        <w:t xml:space="preserve"> </w:t>
      </w:r>
    </w:p>
    <w:p w:rsidR="00C73CC6" w:rsidRPr="002B3FAA" w:rsidRDefault="00E1768B" w:rsidP="004B1095">
      <w:pPr>
        <w:shd w:val="clear" w:color="auto" w:fill="F8F8F8"/>
        <w:spacing w:after="240" w:line="370" w:lineRule="atLeast"/>
        <w:ind w:left="709" w:hanging="709"/>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 xml:space="preserve">7.4. </w:t>
      </w:r>
      <w:r w:rsidR="00C73CC6" w:rsidRPr="002B3FAA">
        <w:rPr>
          <w:rFonts w:ascii="Georgia" w:eastAsia="Times New Roman" w:hAnsi="Georgia" w:cs="Times New Roman"/>
          <w:color w:val="000000"/>
          <w:sz w:val="23"/>
          <w:szCs w:val="23"/>
          <w:lang w:val="lv-LV" w:eastAsia="lv-LV"/>
        </w:rPr>
        <w:t xml:space="preserve"> </w:t>
      </w:r>
      <w:r w:rsidRPr="002B3FAA">
        <w:rPr>
          <w:rFonts w:ascii="Georgia" w:eastAsia="Times New Roman" w:hAnsi="Georgia" w:cs="Times New Roman"/>
          <w:color w:val="000000"/>
          <w:sz w:val="23"/>
          <w:szCs w:val="23"/>
          <w:lang w:val="lv-LV" w:eastAsia="lv-LV"/>
        </w:rPr>
        <w:t xml:space="preserve"> </w:t>
      </w:r>
      <w:r w:rsidR="004B1095" w:rsidRPr="002B3FAA">
        <w:rPr>
          <w:rFonts w:ascii="Georgia" w:eastAsia="Times New Roman" w:hAnsi="Georgia" w:cs="Times New Roman"/>
          <w:color w:val="000000"/>
          <w:sz w:val="23"/>
          <w:szCs w:val="23"/>
          <w:lang w:val="lv-LV" w:eastAsia="lv-LV"/>
        </w:rPr>
        <w:t xml:space="preserve">  </w:t>
      </w:r>
      <w:r w:rsidR="00C73CC6" w:rsidRPr="002B3FAA">
        <w:rPr>
          <w:rFonts w:ascii="Georgia" w:eastAsia="Times New Roman" w:hAnsi="Georgia" w:cs="Times New Roman"/>
          <w:color w:val="000000"/>
          <w:sz w:val="23"/>
          <w:szCs w:val="23"/>
          <w:lang w:val="lv-LV" w:eastAsia="lv-LV"/>
        </w:rPr>
        <w:t xml:space="preserve">Pirms </w:t>
      </w:r>
      <w:r w:rsidR="004B1095" w:rsidRPr="002B3FAA">
        <w:rPr>
          <w:rFonts w:ascii="Georgia" w:eastAsia="Times New Roman" w:hAnsi="Georgia" w:cs="Times New Roman"/>
          <w:color w:val="000000"/>
          <w:sz w:val="23"/>
          <w:szCs w:val="23"/>
          <w:lang w:val="lv-LV" w:eastAsia="lv-LV"/>
        </w:rPr>
        <w:t xml:space="preserve"> LRČ katras spēles</w:t>
      </w:r>
      <w:r w:rsidR="00C73CC6" w:rsidRPr="002B3FAA">
        <w:rPr>
          <w:rFonts w:ascii="Georgia" w:eastAsia="Times New Roman" w:hAnsi="Georgia" w:cs="Times New Roman"/>
          <w:color w:val="000000"/>
          <w:sz w:val="23"/>
          <w:szCs w:val="23"/>
          <w:lang w:val="lv-LV" w:eastAsia="lv-LV"/>
        </w:rPr>
        <w:t xml:space="preserve"> galvenais tiesnesis izs</w:t>
      </w:r>
      <w:r w:rsidRPr="002B3FAA">
        <w:rPr>
          <w:rFonts w:ascii="Georgia" w:eastAsia="Times New Roman" w:hAnsi="Georgia" w:cs="Times New Roman"/>
          <w:color w:val="000000"/>
          <w:sz w:val="23"/>
          <w:szCs w:val="23"/>
          <w:lang w:val="lv-LV" w:eastAsia="lv-LV"/>
        </w:rPr>
        <w:t>niedz komandām spēļu protokolus, kurus p</w:t>
      </w:r>
      <w:r w:rsidR="00C73CC6" w:rsidRPr="002B3FAA">
        <w:rPr>
          <w:rFonts w:ascii="Georgia" w:eastAsia="Times New Roman" w:hAnsi="Georgia" w:cs="Times New Roman"/>
          <w:color w:val="000000"/>
          <w:sz w:val="23"/>
          <w:szCs w:val="23"/>
          <w:lang w:val="lv-LV" w:eastAsia="lv-LV"/>
        </w:rPr>
        <w:t>ēc spēles komandu kapteiņi aizpilda, noformē</w:t>
      </w:r>
      <w:r w:rsidR="004B1095" w:rsidRPr="002B3FAA">
        <w:rPr>
          <w:rFonts w:ascii="Georgia" w:eastAsia="Times New Roman" w:hAnsi="Georgia" w:cs="Times New Roman"/>
          <w:color w:val="000000"/>
          <w:sz w:val="23"/>
          <w:szCs w:val="23"/>
          <w:lang w:val="lv-LV" w:eastAsia="lv-LV"/>
        </w:rPr>
        <w:t xml:space="preserve">, </w:t>
      </w:r>
      <w:r w:rsidR="00C73CC6" w:rsidRPr="002B3FAA">
        <w:rPr>
          <w:rFonts w:ascii="Georgia" w:eastAsia="Times New Roman" w:hAnsi="Georgia" w:cs="Times New Roman"/>
          <w:color w:val="000000"/>
          <w:sz w:val="23"/>
          <w:szCs w:val="23"/>
          <w:lang w:val="lv-LV" w:eastAsia="lv-LV"/>
        </w:rPr>
        <w:t xml:space="preserve"> un spēles uzvarētāji nodod </w:t>
      </w:r>
      <w:r w:rsidRPr="002B3FAA">
        <w:rPr>
          <w:rFonts w:ascii="Georgia" w:eastAsia="Times New Roman" w:hAnsi="Georgia" w:cs="Times New Roman"/>
          <w:color w:val="000000"/>
          <w:sz w:val="23"/>
          <w:szCs w:val="23"/>
          <w:lang w:val="lv-LV" w:eastAsia="lv-LV"/>
        </w:rPr>
        <w:t xml:space="preserve"> sacensību</w:t>
      </w:r>
      <w:r w:rsidR="00C73CC6" w:rsidRPr="002B3FAA">
        <w:rPr>
          <w:rFonts w:ascii="Georgia" w:eastAsia="Times New Roman" w:hAnsi="Georgia" w:cs="Times New Roman"/>
          <w:color w:val="000000"/>
          <w:sz w:val="23"/>
          <w:szCs w:val="23"/>
          <w:lang w:val="lv-LV" w:eastAsia="lv-LV"/>
        </w:rPr>
        <w:t xml:space="preserve"> </w:t>
      </w:r>
      <w:r w:rsidRPr="002B3FAA">
        <w:rPr>
          <w:rFonts w:ascii="Georgia" w:eastAsia="Times New Roman" w:hAnsi="Georgia" w:cs="Times New Roman"/>
          <w:color w:val="000000"/>
          <w:sz w:val="23"/>
          <w:szCs w:val="23"/>
          <w:lang w:val="lv-LV" w:eastAsia="lv-LV"/>
        </w:rPr>
        <w:t xml:space="preserve"> </w:t>
      </w:r>
      <w:r w:rsidR="00C73CC6" w:rsidRPr="002B3FAA">
        <w:rPr>
          <w:rFonts w:ascii="Georgia" w:eastAsia="Times New Roman" w:hAnsi="Georgia" w:cs="Times New Roman"/>
          <w:color w:val="000000"/>
          <w:sz w:val="23"/>
          <w:szCs w:val="23"/>
          <w:lang w:val="lv-LV" w:eastAsia="lv-LV"/>
        </w:rPr>
        <w:t>tiesnesim.</w:t>
      </w:r>
      <w:r w:rsidR="004B1095" w:rsidRPr="002B3FAA">
        <w:rPr>
          <w:rFonts w:ascii="Georgia" w:eastAsia="Times New Roman" w:hAnsi="Georgia" w:cs="Times New Roman"/>
          <w:color w:val="000000"/>
          <w:sz w:val="23"/>
          <w:szCs w:val="23"/>
          <w:lang w:val="lv-LV" w:eastAsia="lv-LV"/>
        </w:rPr>
        <w:t xml:space="preserve">  </w:t>
      </w:r>
      <w:r w:rsidR="00C73CC6" w:rsidRPr="002B3FAA">
        <w:rPr>
          <w:rFonts w:ascii="Georgia" w:eastAsia="Times New Roman" w:hAnsi="Georgia" w:cs="Times New Roman"/>
          <w:color w:val="000000"/>
          <w:sz w:val="23"/>
          <w:szCs w:val="23"/>
          <w:lang w:val="lv-LV" w:eastAsia="lv-LV"/>
        </w:rPr>
        <w:t>Spē</w:t>
      </w:r>
      <w:r w:rsidR="00622F2C" w:rsidRPr="002B3FAA">
        <w:rPr>
          <w:rFonts w:ascii="Georgia" w:eastAsia="Times New Roman" w:hAnsi="Georgia" w:cs="Times New Roman"/>
          <w:color w:val="000000"/>
          <w:sz w:val="23"/>
          <w:szCs w:val="23"/>
          <w:lang w:val="lv-LV" w:eastAsia="lv-LV"/>
        </w:rPr>
        <w:t xml:space="preserve">ļu rezultāti </w:t>
      </w:r>
      <w:r w:rsidR="004B1095" w:rsidRPr="002B3FAA">
        <w:rPr>
          <w:rFonts w:ascii="Georgia" w:eastAsia="Times New Roman" w:hAnsi="Georgia" w:cs="Times New Roman"/>
          <w:color w:val="000000"/>
          <w:sz w:val="23"/>
          <w:szCs w:val="23"/>
          <w:lang w:val="lv-LV" w:eastAsia="lv-LV"/>
        </w:rPr>
        <w:t xml:space="preserve"> </w:t>
      </w:r>
      <w:r w:rsidR="00622F2C" w:rsidRPr="002B3FAA">
        <w:rPr>
          <w:rFonts w:ascii="Georgia" w:eastAsia="Times New Roman" w:hAnsi="Georgia" w:cs="Times New Roman"/>
          <w:color w:val="000000"/>
          <w:sz w:val="23"/>
          <w:szCs w:val="23"/>
          <w:lang w:val="lv-LV" w:eastAsia="lv-LV"/>
        </w:rPr>
        <w:t>tabulās tiek</w:t>
      </w:r>
      <w:r w:rsidR="00C73CC6" w:rsidRPr="002B3FAA">
        <w:rPr>
          <w:rFonts w:ascii="Georgia" w:eastAsia="Times New Roman" w:hAnsi="Georgia" w:cs="Times New Roman"/>
          <w:color w:val="000000"/>
          <w:sz w:val="23"/>
          <w:szCs w:val="23"/>
          <w:lang w:val="lv-LV" w:eastAsia="lv-LV"/>
        </w:rPr>
        <w:t xml:space="preserve"> ierakstīti tikai pamatojoties uz pareizi noformētiem spēļu protokoliem.</w:t>
      </w:r>
    </w:p>
    <w:p w:rsidR="00C73CC6" w:rsidRPr="002B3FAA" w:rsidRDefault="00C73CC6" w:rsidP="00C73CC6">
      <w:pPr>
        <w:spacing w:after="0" w:line="370" w:lineRule="atLeast"/>
        <w:ind w:left="375"/>
        <w:textAlignment w:val="baseline"/>
        <w:rPr>
          <w:rFonts w:ascii="Georgia" w:eastAsia="Times New Roman" w:hAnsi="Georgia" w:cs="Times New Roman"/>
          <w:color w:val="000000"/>
          <w:sz w:val="23"/>
          <w:szCs w:val="23"/>
          <w:lang w:val="lv-LV" w:eastAsia="lv-LV"/>
        </w:rPr>
      </w:pPr>
    </w:p>
    <w:p w:rsidR="00C73CC6" w:rsidRPr="002B3FAA" w:rsidRDefault="00C73CC6" w:rsidP="00C73CC6">
      <w:pPr>
        <w:shd w:val="clear" w:color="auto" w:fill="F8F8F8"/>
        <w:spacing w:after="0" w:line="370" w:lineRule="atLeast"/>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b/>
          <w:bCs/>
          <w:color w:val="000000"/>
          <w:sz w:val="23"/>
          <w:szCs w:val="23"/>
          <w:bdr w:val="none" w:sz="0" w:space="0" w:color="auto" w:frame="1"/>
          <w:lang w:val="lv-LV" w:eastAsia="lv-LV"/>
        </w:rPr>
        <w:t>8. APBALVOŠANA</w:t>
      </w:r>
    </w:p>
    <w:p w:rsidR="00C73CC6" w:rsidRPr="002B3FAA" w:rsidRDefault="00C73CC6" w:rsidP="004B1095">
      <w:pPr>
        <w:spacing w:after="0" w:line="370" w:lineRule="atLeast"/>
        <w:textAlignment w:val="baseline"/>
        <w:rPr>
          <w:rFonts w:ascii="Georgia" w:eastAsia="Times New Roman" w:hAnsi="Georgia" w:cs="Times New Roman"/>
          <w:color w:val="000000"/>
          <w:sz w:val="23"/>
          <w:szCs w:val="23"/>
          <w:lang w:val="lv-LV" w:eastAsia="lv-LV"/>
        </w:rPr>
      </w:pPr>
      <w:r w:rsidRPr="002B3FAA">
        <w:rPr>
          <w:rFonts w:ascii="Georgia" w:eastAsia="Times New Roman" w:hAnsi="Georgia" w:cs="Times New Roman"/>
          <w:color w:val="000000"/>
          <w:sz w:val="23"/>
          <w:szCs w:val="23"/>
          <w:lang w:val="lv-LV" w:eastAsia="lv-LV"/>
        </w:rPr>
        <w:t>Latvijas Republikas čempionāta uzvarētāji, otrās un trešās vietas ieguvēji tiek apbalvoti ar medaļām.</w:t>
      </w:r>
      <w:r w:rsidR="00E1768B" w:rsidRPr="002B3FAA">
        <w:rPr>
          <w:rFonts w:ascii="Georgia" w:eastAsia="Times New Roman" w:hAnsi="Georgia" w:cs="Times New Roman"/>
          <w:color w:val="000000"/>
          <w:sz w:val="23"/>
          <w:szCs w:val="23"/>
          <w:lang w:val="lv-LV" w:eastAsia="lv-LV"/>
        </w:rPr>
        <w:t xml:space="preserve"> TIR disciplī</w:t>
      </w:r>
      <w:r w:rsidRPr="002B3FAA">
        <w:rPr>
          <w:rFonts w:ascii="Georgia" w:eastAsia="Times New Roman" w:hAnsi="Georgia" w:cs="Times New Roman"/>
          <w:color w:val="000000"/>
          <w:sz w:val="23"/>
          <w:szCs w:val="23"/>
          <w:lang w:val="lv-LV" w:eastAsia="lv-LV"/>
        </w:rPr>
        <w:t>nā tiek apbalvoti</w:t>
      </w:r>
      <w:r w:rsidR="00E1768B" w:rsidRPr="002B3FAA">
        <w:rPr>
          <w:rFonts w:ascii="Georgia" w:eastAsia="Times New Roman" w:hAnsi="Georgia" w:cs="Times New Roman"/>
          <w:color w:val="000000"/>
          <w:sz w:val="23"/>
          <w:szCs w:val="23"/>
          <w:lang w:val="lv-LV" w:eastAsia="lv-LV"/>
        </w:rPr>
        <w:t xml:space="preserve"> </w:t>
      </w:r>
      <w:r w:rsidRPr="002B3FAA">
        <w:rPr>
          <w:rFonts w:ascii="Georgia" w:eastAsia="Times New Roman" w:hAnsi="Georgia" w:cs="Times New Roman"/>
          <w:color w:val="000000"/>
          <w:sz w:val="23"/>
          <w:szCs w:val="23"/>
          <w:lang w:val="lv-LV" w:eastAsia="lv-LV"/>
        </w:rPr>
        <w:t xml:space="preserve"> divi trešās vietas ieguvēji katrā grupā. </w:t>
      </w:r>
    </w:p>
    <w:p w:rsidR="00187B7C" w:rsidRPr="002B3FAA" w:rsidRDefault="00187B7C" w:rsidP="006C417F">
      <w:pPr>
        <w:spacing w:after="0" w:line="370" w:lineRule="atLeast"/>
        <w:textAlignment w:val="baseline"/>
        <w:rPr>
          <w:rFonts w:ascii="Georgia" w:eastAsia="Times New Roman" w:hAnsi="Georgia" w:cs="Times New Roman"/>
          <w:b/>
          <w:color w:val="000000"/>
          <w:sz w:val="23"/>
          <w:szCs w:val="23"/>
          <w:lang w:val="lv-LV" w:eastAsia="lv-LV"/>
        </w:rPr>
      </w:pPr>
    </w:p>
    <w:p w:rsidR="006C417F" w:rsidRPr="002B3FAA" w:rsidRDefault="006C417F" w:rsidP="00622F2C">
      <w:pPr>
        <w:spacing w:after="0" w:line="370" w:lineRule="atLeast"/>
        <w:jc w:val="both"/>
        <w:textAlignment w:val="baseline"/>
        <w:rPr>
          <w:rFonts w:ascii="Georgia" w:eastAsia="Times New Roman" w:hAnsi="Georgia" w:cs="Times New Roman"/>
          <w:b/>
          <w:color w:val="000000" w:themeColor="text1"/>
          <w:sz w:val="23"/>
          <w:szCs w:val="23"/>
          <w:lang w:val="lv-LV" w:eastAsia="lv-LV"/>
        </w:rPr>
      </w:pPr>
      <w:r w:rsidRPr="002B3FAA">
        <w:rPr>
          <w:rFonts w:ascii="Georgia" w:eastAsia="Times New Roman" w:hAnsi="Georgia" w:cs="Times New Roman"/>
          <w:b/>
          <w:color w:val="000000"/>
          <w:sz w:val="23"/>
          <w:szCs w:val="23"/>
          <w:lang w:val="lv-LV" w:eastAsia="lv-LV"/>
        </w:rPr>
        <w:t>9</w:t>
      </w:r>
      <w:r w:rsidRPr="002B3FAA">
        <w:rPr>
          <w:rFonts w:ascii="Georgia" w:eastAsia="Times New Roman" w:hAnsi="Georgia" w:cs="Times New Roman"/>
          <w:b/>
          <w:color w:val="000000" w:themeColor="text1"/>
          <w:sz w:val="23"/>
          <w:szCs w:val="23"/>
          <w:lang w:val="lv-LV" w:eastAsia="lv-LV"/>
        </w:rPr>
        <w:t xml:space="preserve">. </w:t>
      </w:r>
      <w:r w:rsidR="00622F2C" w:rsidRPr="002B3FAA">
        <w:rPr>
          <w:rFonts w:ascii="Georgia" w:eastAsia="Times New Roman" w:hAnsi="Georgia" w:cs="Times New Roman"/>
          <w:b/>
          <w:color w:val="000000" w:themeColor="text1"/>
          <w:sz w:val="23"/>
          <w:szCs w:val="23"/>
          <w:lang w:val="lv-LV" w:eastAsia="lv-LV"/>
        </w:rPr>
        <w:t xml:space="preserve"> LATVIJAS IZLAŠU VEIDOŠANA</w:t>
      </w:r>
    </w:p>
    <w:p w:rsidR="006C417F" w:rsidRPr="002B3FAA" w:rsidRDefault="006C417F" w:rsidP="00183790">
      <w:pPr>
        <w:spacing w:after="0" w:line="370" w:lineRule="atLeast"/>
        <w:ind w:left="567" w:hanging="567"/>
        <w:jc w:val="both"/>
        <w:textAlignment w:val="baseline"/>
        <w:rPr>
          <w:rFonts w:ascii="Georgia" w:eastAsia="Times New Roman" w:hAnsi="Georgia" w:cs="Times New Roman"/>
          <w:color w:val="000000" w:themeColor="text1"/>
          <w:sz w:val="23"/>
          <w:szCs w:val="23"/>
          <w:lang w:val="lv-LV" w:eastAsia="lv-LV"/>
        </w:rPr>
      </w:pPr>
      <w:r w:rsidRPr="002B3FAA">
        <w:rPr>
          <w:rFonts w:ascii="Georgia" w:eastAsia="Times New Roman" w:hAnsi="Georgia" w:cs="Times New Roman"/>
          <w:color w:val="000000" w:themeColor="text1"/>
          <w:sz w:val="23"/>
          <w:szCs w:val="23"/>
          <w:lang w:val="lv-LV" w:eastAsia="lv-LV"/>
        </w:rPr>
        <w:t xml:space="preserve">9.1. </w:t>
      </w:r>
      <w:r w:rsidR="00622F2C" w:rsidRPr="002B3FAA">
        <w:rPr>
          <w:rFonts w:ascii="Georgia" w:eastAsia="Times New Roman" w:hAnsi="Georgia" w:cs="Times New Roman"/>
          <w:color w:val="000000" w:themeColor="text1"/>
          <w:sz w:val="23"/>
          <w:szCs w:val="23"/>
          <w:lang w:val="lv-LV" w:eastAsia="lv-LV"/>
        </w:rPr>
        <w:t xml:space="preserve"> </w:t>
      </w:r>
      <w:r w:rsidRPr="002B3FAA">
        <w:rPr>
          <w:rFonts w:ascii="Georgia" w:eastAsia="Times New Roman" w:hAnsi="Georgia" w:cs="Times New Roman"/>
          <w:color w:val="000000" w:themeColor="text1"/>
          <w:sz w:val="23"/>
          <w:szCs w:val="23"/>
          <w:lang w:val="lv-LV" w:eastAsia="lv-LV"/>
        </w:rPr>
        <w:t xml:space="preserve"> Latvijas valsti Eiropas un pasaules čempionātos</w:t>
      </w:r>
      <w:r w:rsidR="0088436D" w:rsidRPr="002B3FAA">
        <w:rPr>
          <w:rFonts w:ascii="Georgia" w:eastAsia="Times New Roman" w:hAnsi="Georgia" w:cs="Times New Roman"/>
          <w:color w:val="000000" w:themeColor="text1"/>
          <w:sz w:val="23"/>
          <w:szCs w:val="23"/>
          <w:lang w:val="lv-LV" w:eastAsia="lv-LV"/>
        </w:rPr>
        <w:t xml:space="preserve"> kā L</w:t>
      </w:r>
      <w:r w:rsidR="00062510" w:rsidRPr="002B3FAA">
        <w:rPr>
          <w:rFonts w:ascii="Georgia" w:eastAsia="Times New Roman" w:hAnsi="Georgia" w:cs="Times New Roman"/>
          <w:color w:val="000000" w:themeColor="text1"/>
          <w:sz w:val="23"/>
          <w:szCs w:val="23"/>
          <w:lang w:val="lv-LV" w:eastAsia="lv-LV"/>
        </w:rPr>
        <w:t>atvijas izlase</w:t>
      </w:r>
      <w:r w:rsidR="003D7E3E" w:rsidRPr="002B3FAA">
        <w:rPr>
          <w:rFonts w:ascii="Georgia" w:eastAsia="Times New Roman" w:hAnsi="Georgia" w:cs="Times New Roman"/>
          <w:color w:val="000000" w:themeColor="text1"/>
          <w:sz w:val="23"/>
          <w:szCs w:val="23"/>
          <w:lang w:val="lv-LV" w:eastAsia="lv-LV"/>
        </w:rPr>
        <w:t xml:space="preserve">  </w:t>
      </w:r>
      <w:r w:rsidRPr="002B3FAA">
        <w:rPr>
          <w:rFonts w:ascii="Georgia" w:eastAsia="Times New Roman" w:hAnsi="Georgia" w:cs="Times New Roman"/>
          <w:color w:val="000000" w:themeColor="text1"/>
          <w:sz w:val="23"/>
          <w:szCs w:val="23"/>
          <w:lang w:val="lv-LV" w:eastAsia="lv-LV"/>
        </w:rPr>
        <w:t>pārstāv LRČ uzvarētājs vai uzvarējusī komanda (pāros un trijniekos), ar iespēju papildināt sastāvu ar sava vai cita kluba</w:t>
      </w:r>
      <w:r w:rsidR="00622F2C" w:rsidRPr="002B3FAA">
        <w:rPr>
          <w:rFonts w:ascii="Georgia" w:eastAsia="Times New Roman" w:hAnsi="Georgia" w:cs="Times New Roman"/>
          <w:color w:val="000000" w:themeColor="text1"/>
          <w:sz w:val="23"/>
          <w:szCs w:val="23"/>
          <w:lang w:val="lv-LV" w:eastAsia="lv-LV"/>
        </w:rPr>
        <w:t xml:space="preserve">  rezervistu - LRČ</w:t>
      </w:r>
      <w:r w:rsidRPr="002B3FAA">
        <w:rPr>
          <w:rFonts w:ascii="Georgia" w:eastAsia="Times New Roman" w:hAnsi="Georgia" w:cs="Times New Roman"/>
          <w:color w:val="000000" w:themeColor="text1"/>
          <w:sz w:val="23"/>
          <w:szCs w:val="23"/>
          <w:lang w:val="lv-LV" w:eastAsia="lv-LV"/>
        </w:rPr>
        <w:t xml:space="preserve"> spēlētāju. </w:t>
      </w:r>
      <w:r w:rsidR="003D7E3E" w:rsidRPr="002B3FAA">
        <w:rPr>
          <w:rFonts w:ascii="Georgia" w:eastAsia="Times New Roman" w:hAnsi="Georgia" w:cs="Times New Roman"/>
          <w:color w:val="000000" w:themeColor="text1"/>
          <w:sz w:val="23"/>
          <w:szCs w:val="23"/>
          <w:lang w:val="lv-LV" w:eastAsia="lv-LV"/>
        </w:rPr>
        <w:t xml:space="preserve"> </w:t>
      </w:r>
    </w:p>
    <w:p w:rsidR="006C417F" w:rsidRPr="002B3FAA" w:rsidRDefault="00593EE3" w:rsidP="004B1095">
      <w:pPr>
        <w:spacing w:after="0" w:line="370" w:lineRule="atLeast"/>
        <w:ind w:left="567" w:hanging="567"/>
        <w:jc w:val="both"/>
        <w:textAlignment w:val="baseline"/>
        <w:rPr>
          <w:rFonts w:ascii="Georgia" w:eastAsia="Times New Roman" w:hAnsi="Georgia" w:cs="Times New Roman"/>
          <w:color w:val="000000" w:themeColor="text1"/>
          <w:sz w:val="23"/>
          <w:szCs w:val="23"/>
          <w:lang w:val="lv-LV" w:eastAsia="lv-LV"/>
        </w:rPr>
      </w:pPr>
      <w:r w:rsidRPr="002B3FAA">
        <w:rPr>
          <w:rFonts w:ascii="Georgia" w:eastAsia="Times New Roman" w:hAnsi="Georgia" w:cs="Times New Roman"/>
          <w:color w:val="000000" w:themeColor="text1"/>
          <w:sz w:val="23"/>
          <w:szCs w:val="23"/>
          <w:lang w:val="lv-LV" w:eastAsia="lv-LV"/>
        </w:rPr>
        <w:t xml:space="preserve">9.2. </w:t>
      </w:r>
      <w:r w:rsidR="00062510" w:rsidRPr="002B3FAA">
        <w:rPr>
          <w:rFonts w:ascii="Georgia" w:eastAsia="Times New Roman" w:hAnsi="Georgia" w:cs="Times New Roman"/>
          <w:color w:val="000000" w:themeColor="text1"/>
          <w:sz w:val="23"/>
          <w:szCs w:val="23"/>
          <w:lang w:val="lv-LV" w:eastAsia="lv-LV"/>
        </w:rPr>
        <w:t xml:space="preserve"> </w:t>
      </w:r>
      <w:r w:rsidR="003D7E3E" w:rsidRPr="002B3FAA">
        <w:rPr>
          <w:rFonts w:ascii="Georgia" w:eastAsia="Times New Roman" w:hAnsi="Georgia" w:cs="Times New Roman"/>
          <w:color w:val="000000" w:themeColor="text1"/>
          <w:sz w:val="23"/>
          <w:szCs w:val="23"/>
          <w:lang w:val="lv-LV" w:eastAsia="lv-LV"/>
        </w:rPr>
        <w:t>LRČ uz</w:t>
      </w:r>
      <w:r w:rsidR="006C417F" w:rsidRPr="002B3FAA">
        <w:rPr>
          <w:rFonts w:ascii="Georgia" w:eastAsia="Times New Roman" w:hAnsi="Georgia" w:cs="Times New Roman"/>
          <w:color w:val="000000" w:themeColor="text1"/>
          <w:sz w:val="23"/>
          <w:szCs w:val="23"/>
          <w:lang w:val="lv-LV" w:eastAsia="lv-LV"/>
        </w:rPr>
        <w:t>varētājam</w:t>
      </w:r>
      <w:r w:rsidR="003D7E3E" w:rsidRPr="002B3FAA">
        <w:rPr>
          <w:rFonts w:ascii="Georgia" w:eastAsia="Times New Roman" w:hAnsi="Georgia" w:cs="Times New Roman"/>
          <w:color w:val="000000" w:themeColor="text1"/>
          <w:sz w:val="23"/>
          <w:szCs w:val="23"/>
          <w:lang w:val="lv-LV" w:eastAsia="lv-LV"/>
        </w:rPr>
        <w:t xml:space="preserve"> vai uzvarējušās komandas dalībniekiem</w:t>
      </w:r>
      <w:r w:rsidR="00622F2C" w:rsidRPr="002B3FAA">
        <w:rPr>
          <w:rFonts w:ascii="Georgia" w:eastAsia="Times New Roman" w:hAnsi="Georgia" w:cs="Times New Roman"/>
          <w:color w:val="000000" w:themeColor="text1"/>
          <w:sz w:val="23"/>
          <w:szCs w:val="23"/>
          <w:lang w:val="lv-LV" w:eastAsia="lv-LV"/>
        </w:rPr>
        <w:t xml:space="preserve"> ir pienākums 10 (desmit) dienu</w:t>
      </w:r>
      <w:r w:rsidR="006C417F" w:rsidRPr="002B3FAA">
        <w:rPr>
          <w:rFonts w:ascii="Georgia" w:eastAsia="Times New Roman" w:hAnsi="Georgia" w:cs="Times New Roman"/>
          <w:color w:val="000000" w:themeColor="text1"/>
          <w:sz w:val="23"/>
          <w:szCs w:val="23"/>
          <w:lang w:val="lv-LV" w:eastAsia="lv-LV"/>
        </w:rPr>
        <w:t xml:space="preserve"> </w:t>
      </w:r>
      <w:r w:rsidR="00622F2C" w:rsidRPr="002B3FAA">
        <w:rPr>
          <w:rFonts w:ascii="Georgia" w:eastAsia="Times New Roman" w:hAnsi="Georgia" w:cs="Times New Roman"/>
          <w:color w:val="000000" w:themeColor="text1"/>
          <w:sz w:val="23"/>
          <w:szCs w:val="23"/>
          <w:lang w:val="lv-LV" w:eastAsia="lv-LV"/>
        </w:rPr>
        <w:t xml:space="preserve"> </w:t>
      </w:r>
      <w:r w:rsidR="006C417F" w:rsidRPr="002B3FAA">
        <w:rPr>
          <w:rFonts w:ascii="Georgia" w:eastAsia="Times New Roman" w:hAnsi="Georgia" w:cs="Times New Roman"/>
          <w:color w:val="000000" w:themeColor="text1"/>
          <w:sz w:val="23"/>
          <w:szCs w:val="23"/>
          <w:lang w:val="lv-LV" w:eastAsia="lv-LV"/>
        </w:rPr>
        <w:t xml:space="preserve">laikā pēc LRČ </w:t>
      </w:r>
      <w:r w:rsidR="00622F2C" w:rsidRPr="002B3FAA">
        <w:rPr>
          <w:rFonts w:ascii="Georgia" w:eastAsia="Times New Roman" w:hAnsi="Georgia" w:cs="Times New Roman"/>
          <w:color w:val="000000" w:themeColor="text1"/>
          <w:sz w:val="23"/>
          <w:szCs w:val="23"/>
          <w:lang w:val="lv-LV" w:eastAsia="lv-LV"/>
        </w:rPr>
        <w:t xml:space="preserve"> atbilstošā sacensību </w:t>
      </w:r>
      <w:r w:rsidR="003D7E3E" w:rsidRPr="002B3FAA">
        <w:rPr>
          <w:rFonts w:ascii="Georgia" w:eastAsia="Times New Roman" w:hAnsi="Georgia" w:cs="Times New Roman"/>
          <w:color w:val="000000" w:themeColor="text1"/>
          <w:sz w:val="23"/>
          <w:szCs w:val="23"/>
          <w:lang w:val="lv-LV" w:eastAsia="lv-LV"/>
        </w:rPr>
        <w:t>veida fināla</w:t>
      </w:r>
      <w:r w:rsidR="00622F2C" w:rsidRPr="002B3FAA">
        <w:rPr>
          <w:rFonts w:ascii="Georgia" w:eastAsia="Times New Roman" w:hAnsi="Georgia" w:cs="Times New Roman"/>
          <w:color w:val="000000" w:themeColor="text1"/>
          <w:sz w:val="23"/>
          <w:szCs w:val="23"/>
          <w:lang w:val="lv-LV" w:eastAsia="lv-LV"/>
        </w:rPr>
        <w:t xml:space="preserve">  </w:t>
      </w:r>
      <w:r w:rsidR="003D7E3E" w:rsidRPr="002B3FAA">
        <w:rPr>
          <w:rFonts w:ascii="Georgia" w:eastAsia="Times New Roman" w:hAnsi="Georgia" w:cs="Times New Roman"/>
          <w:color w:val="000000" w:themeColor="text1"/>
          <w:sz w:val="23"/>
          <w:szCs w:val="23"/>
          <w:lang w:val="lv-LV" w:eastAsia="lv-LV"/>
        </w:rPr>
        <w:t>rakstiski apliecināt LPSF valdei gatavību startēt kā Latvijas izlasei un, nepieciešamības gadījumā, iesniegt priekšlikumus rezervista apstiprināšanai. Ja uzvarētājs vai uzvarējušās komandas divi spēlētāji atsakās</w:t>
      </w:r>
      <w:r w:rsidRPr="002B3FAA">
        <w:rPr>
          <w:rFonts w:ascii="Georgia" w:eastAsia="Times New Roman" w:hAnsi="Georgia" w:cs="Times New Roman"/>
          <w:color w:val="000000" w:themeColor="text1"/>
          <w:sz w:val="23"/>
          <w:szCs w:val="23"/>
          <w:lang w:val="lv-LV" w:eastAsia="lv-LV"/>
        </w:rPr>
        <w:t xml:space="preserve"> </w:t>
      </w:r>
      <w:r w:rsidR="003D7E3E" w:rsidRPr="002B3FAA">
        <w:rPr>
          <w:rFonts w:ascii="Georgia" w:eastAsia="Times New Roman" w:hAnsi="Georgia" w:cs="Times New Roman"/>
          <w:color w:val="000000" w:themeColor="text1"/>
          <w:sz w:val="23"/>
          <w:szCs w:val="23"/>
          <w:lang w:val="lv-LV" w:eastAsia="lv-LV"/>
        </w:rPr>
        <w:t xml:space="preserve"> no iespējas</w:t>
      </w:r>
      <w:r w:rsidR="00062510" w:rsidRPr="002B3FAA">
        <w:rPr>
          <w:rFonts w:ascii="Georgia" w:eastAsia="Times New Roman" w:hAnsi="Georgia" w:cs="Times New Roman"/>
          <w:color w:val="000000" w:themeColor="text1"/>
          <w:sz w:val="23"/>
          <w:szCs w:val="23"/>
          <w:lang w:val="lv-LV" w:eastAsia="lv-LV"/>
        </w:rPr>
        <w:t xml:space="preserve"> spēlēt Latvijas izlasē </w:t>
      </w:r>
      <w:r w:rsidRPr="002B3FAA">
        <w:rPr>
          <w:rFonts w:ascii="Georgia" w:eastAsia="Times New Roman" w:hAnsi="Georgia" w:cs="Times New Roman"/>
          <w:color w:val="000000" w:themeColor="text1"/>
          <w:sz w:val="23"/>
          <w:szCs w:val="23"/>
          <w:lang w:val="lv-LV" w:eastAsia="lv-LV"/>
        </w:rPr>
        <w:t xml:space="preserve"> </w:t>
      </w:r>
      <w:r w:rsidR="00062510" w:rsidRPr="002B3FAA">
        <w:rPr>
          <w:rFonts w:ascii="Georgia" w:eastAsia="Times New Roman" w:hAnsi="Georgia" w:cs="Times New Roman"/>
          <w:color w:val="000000" w:themeColor="text1"/>
          <w:sz w:val="23"/>
          <w:szCs w:val="23"/>
          <w:lang w:val="lv-LV" w:eastAsia="lv-LV"/>
        </w:rPr>
        <w:t xml:space="preserve">  (vai  nevar to darīt citu iemeslu dēļ)</w:t>
      </w:r>
      <w:r w:rsidR="00622F2C" w:rsidRPr="002B3FAA">
        <w:rPr>
          <w:rFonts w:ascii="Georgia" w:eastAsia="Times New Roman" w:hAnsi="Georgia" w:cs="Times New Roman"/>
          <w:color w:val="000000" w:themeColor="text1"/>
          <w:sz w:val="23"/>
          <w:szCs w:val="23"/>
          <w:lang w:val="lv-LV" w:eastAsia="lv-LV"/>
        </w:rPr>
        <w:t>,</w:t>
      </w:r>
      <w:r w:rsidR="003D7E3E" w:rsidRPr="002B3FAA">
        <w:rPr>
          <w:rFonts w:ascii="Georgia" w:eastAsia="Times New Roman" w:hAnsi="Georgia" w:cs="Times New Roman"/>
          <w:color w:val="000000" w:themeColor="text1"/>
          <w:sz w:val="23"/>
          <w:szCs w:val="23"/>
          <w:lang w:val="lv-LV" w:eastAsia="lv-LV"/>
        </w:rPr>
        <w:t xml:space="preserve"> vai nokavē šajā punktā noteiktā apliecinājuma iesniegšanu LPSF valdē,  tiesības pārstāvēt Latvijas valsti iegūst LRČ 2.vietas ieguvējs, kam gatavība  pārstāvēt Latvijas valsti rakstiski LPSF ir jāapliecina 1 </w:t>
      </w:r>
      <w:r w:rsidR="00622F2C" w:rsidRPr="002B3FAA">
        <w:rPr>
          <w:rFonts w:ascii="Georgia" w:eastAsia="Times New Roman" w:hAnsi="Georgia" w:cs="Times New Roman"/>
          <w:color w:val="000000" w:themeColor="text1"/>
          <w:sz w:val="23"/>
          <w:szCs w:val="23"/>
          <w:lang w:val="lv-LV" w:eastAsia="lv-LV"/>
        </w:rPr>
        <w:t xml:space="preserve"> (vienas) </w:t>
      </w:r>
      <w:r w:rsidR="003D7E3E" w:rsidRPr="002B3FAA">
        <w:rPr>
          <w:rFonts w:ascii="Georgia" w:eastAsia="Times New Roman" w:hAnsi="Georgia" w:cs="Times New Roman"/>
          <w:color w:val="000000" w:themeColor="text1"/>
          <w:sz w:val="23"/>
          <w:szCs w:val="23"/>
          <w:lang w:val="lv-LV" w:eastAsia="lv-LV"/>
        </w:rPr>
        <w:t>nedēļas laikā no</w:t>
      </w:r>
      <w:r w:rsidR="00622F2C" w:rsidRPr="002B3FAA">
        <w:rPr>
          <w:rFonts w:ascii="Georgia" w:eastAsia="Times New Roman" w:hAnsi="Georgia" w:cs="Times New Roman"/>
          <w:color w:val="000000" w:themeColor="text1"/>
          <w:sz w:val="23"/>
          <w:szCs w:val="23"/>
          <w:lang w:val="lv-LV" w:eastAsia="lv-LV"/>
        </w:rPr>
        <w:t xml:space="preserve"> izteiktā </w:t>
      </w:r>
      <w:r w:rsidR="003D7E3E" w:rsidRPr="002B3FAA">
        <w:rPr>
          <w:rFonts w:ascii="Georgia" w:eastAsia="Times New Roman" w:hAnsi="Georgia" w:cs="Times New Roman"/>
          <w:color w:val="000000" w:themeColor="text1"/>
          <w:sz w:val="23"/>
          <w:szCs w:val="23"/>
          <w:lang w:val="lv-LV" w:eastAsia="lv-LV"/>
        </w:rPr>
        <w:t xml:space="preserve"> uzaicinājuma brīža.</w:t>
      </w:r>
    </w:p>
    <w:p w:rsidR="0088436D" w:rsidRPr="002B3FAA" w:rsidRDefault="0088436D" w:rsidP="008D604E">
      <w:pPr>
        <w:pStyle w:val="ListParagraph"/>
        <w:numPr>
          <w:ilvl w:val="1"/>
          <w:numId w:val="5"/>
        </w:numPr>
        <w:spacing w:after="0" w:line="370" w:lineRule="atLeast"/>
        <w:ind w:left="567" w:hanging="567"/>
        <w:jc w:val="both"/>
        <w:textAlignment w:val="baseline"/>
        <w:rPr>
          <w:rFonts w:ascii="Georgia" w:eastAsia="Times New Roman" w:hAnsi="Georgia" w:cs="Times New Roman"/>
          <w:color w:val="000000" w:themeColor="text1"/>
          <w:sz w:val="23"/>
          <w:szCs w:val="23"/>
          <w:lang w:val="lv-LV" w:eastAsia="lv-LV"/>
        </w:rPr>
      </w:pPr>
      <w:r w:rsidRPr="002B3FAA">
        <w:rPr>
          <w:rFonts w:ascii="Georgia" w:eastAsia="Times New Roman" w:hAnsi="Georgia" w:cs="Times New Roman"/>
          <w:color w:val="000000" w:themeColor="text1"/>
          <w:sz w:val="23"/>
          <w:szCs w:val="23"/>
          <w:lang w:val="lv-LV" w:eastAsia="lv-LV"/>
        </w:rPr>
        <w:t>Detalizētāki Latvijas izlašu noteikumi formulējami speciālos LPSF valdes apstiprinātos noteikumos.</w:t>
      </w:r>
    </w:p>
    <w:p w:rsidR="00042C6B" w:rsidRPr="007D5322" w:rsidRDefault="0088436D" w:rsidP="00042C6B">
      <w:pPr>
        <w:pStyle w:val="ListParagraph"/>
        <w:numPr>
          <w:ilvl w:val="1"/>
          <w:numId w:val="5"/>
        </w:numPr>
        <w:spacing w:after="0" w:line="370" w:lineRule="atLeast"/>
        <w:ind w:left="567" w:hanging="567"/>
        <w:jc w:val="both"/>
        <w:textAlignment w:val="baseline"/>
        <w:rPr>
          <w:color w:val="FF0000"/>
          <w:lang w:val="lv-LV"/>
        </w:rPr>
      </w:pPr>
      <w:r w:rsidRPr="002B3FAA">
        <w:rPr>
          <w:rFonts w:ascii="Georgia" w:eastAsia="Times New Roman" w:hAnsi="Georgia" w:cs="Times New Roman"/>
          <w:color w:val="000000" w:themeColor="text1"/>
          <w:sz w:val="23"/>
          <w:szCs w:val="23"/>
          <w:lang w:val="lv-LV" w:eastAsia="lv-LV"/>
        </w:rPr>
        <w:t>Latvijas izlasi apstiprina LPSF valde ar lēmumu.</w:t>
      </w:r>
    </w:p>
    <w:sectPr w:rsidR="00042C6B" w:rsidRPr="007D5322" w:rsidSect="0048052C">
      <w:pgSz w:w="11906" w:h="16838"/>
      <w:pgMar w:top="1135" w:right="1416"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Georgia">
    <w:panose1 w:val="02040502050405020303"/>
    <w:charset w:val="BA"/>
    <w:family w:val="roman"/>
    <w:pitch w:val="variable"/>
    <w:sig w:usb0="00000287" w:usb1="00000000" w:usb2="00000000" w:usb3="00000000" w:csb0="0000009F" w:csb1="00000000"/>
  </w:font>
  <w:font w:name="SourceSansPro-Regular">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F3F"/>
    <w:multiLevelType w:val="multilevel"/>
    <w:tmpl w:val="BB60CE42"/>
    <w:lvl w:ilvl="0">
      <w:start w:val="5"/>
      <w:numFmt w:val="decimal"/>
      <w:lvlText w:val="%1."/>
      <w:lvlJc w:val="left"/>
      <w:pPr>
        <w:tabs>
          <w:tab w:val="num" w:pos="501"/>
        </w:tabs>
        <w:ind w:left="501" w:hanging="360"/>
      </w:pPr>
      <w:rPr>
        <w:b/>
      </w:r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1" w15:restartNumberingAfterBreak="0">
    <w:nsid w:val="0E1F78DE"/>
    <w:multiLevelType w:val="multilevel"/>
    <w:tmpl w:val="68224A9A"/>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AC629F"/>
    <w:multiLevelType w:val="multilevel"/>
    <w:tmpl w:val="BEFAF128"/>
    <w:lvl w:ilvl="0">
      <w:start w:val="9"/>
      <w:numFmt w:val="decimal"/>
      <w:lvlText w:val="%1."/>
      <w:lvlJc w:val="left"/>
      <w:pPr>
        <w:ind w:left="375" w:hanging="375"/>
      </w:pPr>
      <w:rPr>
        <w:rFonts w:hint="default"/>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EF845D0"/>
    <w:multiLevelType w:val="hybridMultilevel"/>
    <w:tmpl w:val="159083A2"/>
    <w:lvl w:ilvl="0" w:tplc="04260001">
      <w:start w:val="1"/>
      <w:numFmt w:val="bullet"/>
      <w:lvlText w:val=""/>
      <w:lvlJc w:val="left"/>
      <w:pPr>
        <w:ind w:left="2430" w:hanging="360"/>
      </w:pPr>
      <w:rPr>
        <w:rFonts w:ascii="Symbol" w:hAnsi="Symbol" w:hint="default"/>
      </w:rPr>
    </w:lvl>
    <w:lvl w:ilvl="1" w:tplc="04260003" w:tentative="1">
      <w:start w:val="1"/>
      <w:numFmt w:val="bullet"/>
      <w:lvlText w:val="o"/>
      <w:lvlJc w:val="left"/>
      <w:pPr>
        <w:ind w:left="3150" w:hanging="360"/>
      </w:pPr>
      <w:rPr>
        <w:rFonts w:ascii="Courier New" w:hAnsi="Courier New" w:cs="Courier New" w:hint="default"/>
      </w:rPr>
    </w:lvl>
    <w:lvl w:ilvl="2" w:tplc="04260005" w:tentative="1">
      <w:start w:val="1"/>
      <w:numFmt w:val="bullet"/>
      <w:lvlText w:val=""/>
      <w:lvlJc w:val="left"/>
      <w:pPr>
        <w:ind w:left="3870" w:hanging="360"/>
      </w:pPr>
      <w:rPr>
        <w:rFonts w:ascii="Wingdings" w:hAnsi="Wingdings" w:hint="default"/>
      </w:rPr>
    </w:lvl>
    <w:lvl w:ilvl="3" w:tplc="04260001" w:tentative="1">
      <w:start w:val="1"/>
      <w:numFmt w:val="bullet"/>
      <w:lvlText w:val=""/>
      <w:lvlJc w:val="left"/>
      <w:pPr>
        <w:ind w:left="4590" w:hanging="360"/>
      </w:pPr>
      <w:rPr>
        <w:rFonts w:ascii="Symbol" w:hAnsi="Symbol" w:hint="default"/>
      </w:rPr>
    </w:lvl>
    <w:lvl w:ilvl="4" w:tplc="04260003" w:tentative="1">
      <w:start w:val="1"/>
      <w:numFmt w:val="bullet"/>
      <w:lvlText w:val="o"/>
      <w:lvlJc w:val="left"/>
      <w:pPr>
        <w:ind w:left="5310" w:hanging="360"/>
      </w:pPr>
      <w:rPr>
        <w:rFonts w:ascii="Courier New" w:hAnsi="Courier New" w:cs="Courier New" w:hint="default"/>
      </w:rPr>
    </w:lvl>
    <w:lvl w:ilvl="5" w:tplc="04260005" w:tentative="1">
      <w:start w:val="1"/>
      <w:numFmt w:val="bullet"/>
      <w:lvlText w:val=""/>
      <w:lvlJc w:val="left"/>
      <w:pPr>
        <w:ind w:left="6030" w:hanging="360"/>
      </w:pPr>
      <w:rPr>
        <w:rFonts w:ascii="Wingdings" w:hAnsi="Wingdings" w:hint="default"/>
      </w:rPr>
    </w:lvl>
    <w:lvl w:ilvl="6" w:tplc="04260001" w:tentative="1">
      <w:start w:val="1"/>
      <w:numFmt w:val="bullet"/>
      <w:lvlText w:val=""/>
      <w:lvlJc w:val="left"/>
      <w:pPr>
        <w:ind w:left="6750" w:hanging="360"/>
      </w:pPr>
      <w:rPr>
        <w:rFonts w:ascii="Symbol" w:hAnsi="Symbol" w:hint="default"/>
      </w:rPr>
    </w:lvl>
    <w:lvl w:ilvl="7" w:tplc="04260003" w:tentative="1">
      <w:start w:val="1"/>
      <w:numFmt w:val="bullet"/>
      <w:lvlText w:val="o"/>
      <w:lvlJc w:val="left"/>
      <w:pPr>
        <w:ind w:left="7470" w:hanging="360"/>
      </w:pPr>
      <w:rPr>
        <w:rFonts w:ascii="Courier New" w:hAnsi="Courier New" w:cs="Courier New" w:hint="default"/>
      </w:rPr>
    </w:lvl>
    <w:lvl w:ilvl="8" w:tplc="04260005" w:tentative="1">
      <w:start w:val="1"/>
      <w:numFmt w:val="bullet"/>
      <w:lvlText w:val=""/>
      <w:lvlJc w:val="left"/>
      <w:pPr>
        <w:ind w:left="8190" w:hanging="360"/>
      </w:pPr>
      <w:rPr>
        <w:rFonts w:ascii="Wingdings" w:hAnsi="Wingdings" w:hint="default"/>
      </w:rPr>
    </w:lvl>
  </w:abstractNum>
  <w:abstractNum w:abstractNumId="4" w15:restartNumberingAfterBreak="0">
    <w:nsid w:val="2964200E"/>
    <w:multiLevelType w:val="multilevel"/>
    <w:tmpl w:val="CFDE30B2"/>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FDA7CCE"/>
    <w:multiLevelType w:val="multilevel"/>
    <w:tmpl w:val="8DCEB3C2"/>
    <w:lvl w:ilvl="0">
      <w:start w:val="1"/>
      <w:numFmt w:val="decimal"/>
      <w:lvlText w:val="%1."/>
      <w:lvlJc w:val="left"/>
      <w:pPr>
        <w:ind w:left="360" w:hanging="360"/>
      </w:pPr>
      <w:rPr>
        <w:rFonts w:hint="default"/>
      </w:rPr>
    </w:lvl>
    <w:lvl w:ilvl="1">
      <w:start w:val="1"/>
      <w:numFmt w:val="decimal"/>
      <w:lvlText w:val="%1.%2."/>
      <w:lvlJc w:val="left"/>
      <w:pPr>
        <w:ind w:left="735" w:hanging="72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1125" w:hanging="108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515" w:hanging="1440"/>
      </w:pPr>
      <w:rPr>
        <w:rFonts w:hint="default"/>
      </w:rPr>
    </w:lvl>
    <w:lvl w:ilvl="6">
      <w:start w:val="1"/>
      <w:numFmt w:val="decimal"/>
      <w:lvlText w:val="%1.%2.%3.%4.%5.%6.%7."/>
      <w:lvlJc w:val="left"/>
      <w:pPr>
        <w:ind w:left="1890" w:hanging="1800"/>
      </w:pPr>
      <w:rPr>
        <w:rFonts w:hint="default"/>
      </w:rPr>
    </w:lvl>
    <w:lvl w:ilvl="7">
      <w:start w:val="1"/>
      <w:numFmt w:val="decimal"/>
      <w:lvlText w:val="%1.%2.%3.%4.%5.%6.%7.%8."/>
      <w:lvlJc w:val="left"/>
      <w:pPr>
        <w:ind w:left="1905" w:hanging="1800"/>
      </w:pPr>
      <w:rPr>
        <w:rFonts w:hint="default"/>
      </w:rPr>
    </w:lvl>
    <w:lvl w:ilvl="8">
      <w:start w:val="1"/>
      <w:numFmt w:val="decimal"/>
      <w:lvlText w:val="%1.%2.%3.%4.%5.%6.%7.%8.%9."/>
      <w:lvlJc w:val="left"/>
      <w:pPr>
        <w:ind w:left="2280" w:hanging="2160"/>
      </w:pPr>
      <w:rPr>
        <w:rFonts w:hint="default"/>
      </w:rPr>
    </w:lvl>
  </w:abstractNum>
  <w:abstractNum w:abstractNumId="6" w15:restartNumberingAfterBreak="0">
    <w:nsid w:val="30420245"/>
    <w:multiLevelType w:val="multilevel"/>
    <w:tmpl w:val="62246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86021C"/>
    <w:multiLevelType w:val="multilevel"/>
    <w:tmpl w:val="7CB0D522"/>
    <w:lvl w:ilvl="0">
      <w:start w:val="5"/>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790" w:hanging="1080"/>
      </w:pPr>
      <w:rPr>
        <w:rFonts w:hint="default"/>
        <w:strike w:val="0"/>
        <w:u w:val="none"/>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B950682"/>
    <w:multiLevelType w:val="multilevel"/>
    <w:tmpl w:val="49E8D590"/>
    <w:lvl w:ilvl="0">
      <w:start w:val="1"/>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b w:val="0"/>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05E25E5"/>
    <w:multiLevelType w:val="multilevel"/>
    <w:tmpl w:val="0BE83AEC"/>
    <w:lvl w:ilvl="0">
      <w:start w:val="1"/>
      <w:numFmt w:val="decimal"/>
      <w:lvlText w:val="%1."/>
      <w:lvlJc w:val="left"/>
      <w:pPr>
        <w:ind w:left="495" w:hanging="495"/>
      </w:pPr>
      <w:rPr>
        <w:rFonts w:hint="default"/>
        <w:sz w:val="23"/>
      </w:rPr>
    </w:lvl>
    <w:lvl w:ilvl="1">
      <w:start w:val="15"/>
      <w:numFmt w:val="decimal"/>
      <w:lvlText w:val="%1.%2."/>
      <w:lvlJc w:val="left"/>
      <w:pPr>
        <w:ind w:left="720" w:hanging="7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1080" w:hanging="1080"/>
      </w:pPr>
      <w:rPr>
        <w:rFonts w:hint="default"/>
        <w:sz w:val="23"/>
      </w:rPr>
    </w:lvl>
    <w:lvl w:ilvl="4">
      <w:start w:val="1"/>
      <w:numFmt w:val="decimal"/>
      <w:lvlText w:val="%1.%2.%3.%4.%5."/>
      <w:lvlJc w:val="left"/>
      <w:pPr>
        <w:ind w:left="1440" w:hanging="1440"/>
      </w:pPr>
      <w:rPr>
        <w:rFonts w:hint="default"/>
        <w:sz w:val="23"/>
      </w:rPr>
    </w:lvl>
    <w:lvl w:ilvl="5">
      <w:start w:val="1"/>
      <w:numFmt w:val="decimal"/>
      <w:lvlText w:val="%1.%2.%3.%4.%5.%6."/>
      <w:lvlJc w:val="left"/>
      <w:pPr>
        <w:ind w:left="1440" w:hanging="1440"/>
      </w:pPr>
      <w:rPr>
        <w:rFonts w:hint="default"/>
        <w:sz w:val="23"/>
      </w:rPr>
    </w:lvl>
    <w:lvl w:ilvl="6">
      <w:start w:val="1"/>
      <w:numFmt w:val="decimal"/>
      <w:lvlText w:val="%1.%2.%3.%4.%5.%6.%7."/>
      <w:lvlJc w:val="left"/>
      <w:pPr>
        <w:ind w:left="1800" w:hanging="1800"/>
      </w:pPr>
      <w:rPr>
        <w:rFonts w:hint="default"/>
        <w:sz w:val="23"/>
      </w:rPr>
    </w:lvl>
    <w:lvl w:ilvl="7">
      <w:start w:val="1"/>
      <w:numFmt w:val="decimal"/>
      <w:lvlText w:val="%1.%2.%3.%4.%5.%6.%7.%8."/>
      <w:lvlJc w:val="left"/>
      <w:pPr>
        <w:ind w:left="2160" w:hanging="2160"/>
      </w:pPr>
      <w:rPr>
        <w:rFonts w:hint="default"/>
        <w:sz w:val="23"/>
      </w:rPr>
    </w:lvl>
    <w:lvl w:ilvl="8">
      <w:start w:val="1"/>
      <w:numFmt w:val="decimal"/>
      <w:lvlText w:val="%1.%2.%3.%4.%5.%6.%7.%8.%9."/>
      <w:lvlJc w:val="left"/>
      <w:pPr>
        <w:ind w:left="2160" w:hanging="2160"/>
      </w:pPr>
      <w:rPr>
        <w:rFonts w:hint="default"/>
        <w:sz w:val="23"/>
      </w:rPr>
    </w:lvl>
  </w:abstractNum>
  <w:abstractNum w:abstractNumId="10" w15:restartNumberingAfterBreak="0">
    <w:nsid w:val="50941360"/>
    <w:multiLevelType w:val="multilevel"/>
    <w:tmpl w:val="769A7FA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EBE65AD"/>
    <w:multiLevelType w:val="multilevel"/>
    <w:tmpl w:val="B5A4FFD0"/>
    <w:lvl w:ilvl="0">
      <w:start w:val="1"/>
      <w:numFmt w:val="decimal"/>
      <w:lvlText w:val="%1."/>
      <w:lvlJc w:val="left"/>
      <w:pPr>
        <w:ind w:left="480" w:hanging="480"/>
      </w:pPr>
      <w:rPr>
        <w:rFonts w:hint="default"/>
        <w:color w:val="auto"/>
      </w:rPr>
    </w:lvl>
    <w:lvl w:ilvl="1">
      <w:start w:val="3"/>
      <w:numFmt w:val="decimal"/>
      <w:lvlText w:val="%1.%2."/>
      <w:lvlJc w:val="left"/>
      <w:pPr>
        <w:ind w:left="1146"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2" w15:restartNumberingAfterBreak="0">
    <w:nsid w:val="632B2A3B"/>
    <w:multiLevelType w:val="multilevel"/>
    <w:tmpl w:val="2598BB40"/>
    <w:lvl w:ilvl="0">
      <w:start w:val="1"/>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8715C83"/>
    <w:multiLevelType w:val="multilevel"/>
    <w:tmpl w:val="9474D2B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BD72CB2"/>
    <w:multiLevelType w:val="multilevel"/>
    <w:tmpl w:val="D5245E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211"/>
        </w:tabs>
        <w:ind w:left="1211"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E22324"/>
    <w:multiLevelType w:val="multilevel"/>
    <w:tmpl w:val="60644DC0"/>
    <w:lvl w:ilvl="0">
      <w:start w:val="4"/>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64" w:hanging="108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4"/>
  </w:num>
  <w:num w:numId="3">
    <w:abstractNumId w:val="0"/>
  </w:num>
  <w:num w:numId="4">
    <w:abstractNumId w:val="11"/>
  </w:num>
  <w:num w:numId="5">
    <w:abstractNumId w:val="2"/>
  </w:num>
  <w:num w:numId="6">
    <w:abstractNumId w:val="12"/>
  </w:num>
  <w:num w:numId="7">
    <w:abstractNumId w:val="8"/>
  </w:num>
  <w:num w:numId="8">
    <w:abstractNumId w:val="10"/>
  </w:num>
  <w:num w:numId="9">
    <w:abstractNumId w:val="15"/>
  </w:num>
  <w:num w:numId="10">
    <w:abstractNumId w:val="5"/>
  </w:num>
  <w:num w:numId="11">
    <w:abstractNumId w:val="9"/>
  </w:num>
  <w:num w:numId="12">
    <w:abstractNumId w:val="1"/>
  </w:num>
  <w:num w:numId="13">
    <w:abstractNumId w:val="4"/>
  </w:num>
  <w:num w:numId="14">
    <w:abstractNumId w:val="7"/>
  </w:num>
  <w:num w:numId="15">
    <w:abstractNumId w:val="13"/>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A5"/>
    <w:rsid w:val="00001995"/>
    <w:rsid w:val="00042C6B"/>
    <w:rsid w:val="00062510"/>
    <w:rsid w:val="00085905"/>
    <w:rsid w:val="000940CE"/>
    <w:rsid w:val="000C49D5"/>
    <w:rsid w:val="000F1BF4"/>
    <w:rsid w:val="000F1CDF"/>
    <w:rsid w:val="00101515"/>
    <w:rsid w:val="00107F8F"/>
    <w:rsid w:val="00135005"/>
    <w:rsid w:val="00141FC4"/>
    <w:rsid w:val="00147256"/>
    <w:rsid w:val="001535F7"/>
    <w:rsid w:val="00182E73"/>
    <w:rsid w:val="00183790"/>
    <w:rsid w:val="001862D1"/>
    <w:rsid w:val="00187B7C"/>
    <w:rsid w:val="00194B95"/>
    <w:rsid w:val="001D13CC"/>
    <w:rsid w:val="001E67CC"/>
    <w:rsid w:val="001F7CAC"/>
    <w:rsid w:val="002045F0"/>
    <w:rsid w:val="00211DF4"/>
    <w:rsid w:val="00233CEC"/>
    <w:rsid w:val="00262E34"/>
    <w:rsid w:val="00276EA0"/>
    <w:rsid w:val="002B3FAA"/>
    <w:rsid w:val="002B5220"/>
    <w:rsid w:val="002D675E"/>
    <w:rsid w:val="002E2037"/>
    <w:rsid w:val="002F3ADF"/>
    <w:rsid w:val="00305FBB"/>
    <w:rsid w:val="00306B55"/>
    <w:rsid w:val="00330FA9"/>
    <w:rsid w:val="003459FE"/>
    <w:rsid w:val="00356AE3"/>
    <w:rsid w:val="00357257"/>
    <w:rsid w:val="00362B58"/>
    <w:rsid w:val="003656A8"/>
    <w:rsid w:val="00371151"/>
    <w:rsid w:val="0038419F"/>
    <w:rsid w:val="00386DA5"/>
    <w:rsid w:val="003B3E5F"/>
    <w:rsid w:val="003D7E3E"/>
    <w:rsid w:val="003E4A93"/>
    <w:rsid w:val="003F5197"/>
    <w:rsid w:val="00403619"/>
    <w:rsid w:val="004305B0"/>
    <w:rsid w:val="00450249"/>
    <w:rsid w:val="004531EE"/>
    <w:rsid w:val="0048052C"/>
    <w:rsid w:val="00482382"/>
    <w:rsid w:val="004904B0"/>
    <w:rsid w:val="004A7084"/>
    <w:rsid w:val="004A7579"/>
    <w:rsid w:val="004B1095"/>
    <w:rsid w:val="004C7EEC"/>
    <w:rsid w:val="004D578D"/>
    <w:rsid w:val="004E03EE"/>
    <w:rsid w:val="004E1101"/>
    <w:rsid w:val="00545EC5"/>
    <w:rsid w:val="005637C9"/>
    <w:rsid w:val="00563FDA"/>
    <w:rsid w:val="005728E8"/>
    <w:rsid w:val="00586423"/>
    <w:rsid w:val="00593EE3"/>
    <w:rsid w:val="005D6B74"/>
    <w:rsid w:val="005E19C4"/>
    <w:rsid w:val="00600557"/>
    <w:rsid w:val="00600CC6"/>
    <w:rsid w:val="006144C5"/>
    <w:rsid w:val="006165C6"/>
    <w:rsid w:val="00622F2C"/>
    <w:rsid w:val="0063025B"/>
    <w:rsid w:val="006A3A0E"/>
    <w:rsid w:val="006C417F"/>
    <w:rsid w:val="006C64BE"/>
    <w:rsid w:val="006F573D"/>
    <w:rsid w:val="00726DCC"/>
    <w:rsid w:val="007366F4"/>
    <w:rsid w:val="007413C5"/>
    <w:rsid w:val="00741641"/>
    <w:rsid w:val="00755990"/>
    <w:rsid w:val="00765269"/>
    <w:rsid w:val="00770DDF"/>
    <w:rsid w:val="007735AE"/>
    <w:rsid w:val="00792046"/>
    <w:rsid w:val="00796E5D"/>
    <w:rsid w:val="007A5D86"/>
    <w:rsid w:val="007A7B16"/>
    <w:rsid w:val="007B6876"/>
    <w:rsid w:val="007D5322"/>
    <w:rsid w:val="007F2300"/>
    <w:rsid w:val="00813F66"/>
    <w:rsid w:val="00840081"/>
    <w:rsid w:val="00875D0C"/>
    <w:rsid w:val="0088436D"/>
    <w:rsid w:val="008947F1"/>
    <w:rsid w:val="008A6458"/>
    <w:rsid w:val="008D57AC"/>
    <w:rsid w:val="008D604E"/>
    <w:rsid w:val="009033DF"/>
    <w:rsid w:val="0094094A"/>
    <w:rsid w:val="009477F7"/>
    <w:rsid w:val="0097529B"/>
    <w:rsid w:val="00995314"/>
    <w:rsid w:val="009B2FF4"/>
    <w:rsid w:val="009D5608"/>
    <w:rsid w:val="009F7D8D"/>
    <w:rsid w:val="00A034C9"/>
    <w:rsid w:val="00A269CB"/>
    <w:rsid w:val="00A271D7"/>
    <w:rsid w:val="00AC30D0"/>
    <w:rsid w:val="00B00DE0"/>
    <w:rsid w:val="00B10E14"/>
    <w:rsid w:val="00B157BA"/>
    <w:rsid w:val="00B26929"/>
    <w:rsid w:val="00B67BEE"/>
    <w:rsid w:val="00B77368"/>
    <w:rsid w:val="00B839EA"/>
    <w:rsid w:val="00B946B4"/>
    <w:rsid w:val="00BB4AD9"/>
    <w:rsid w:val="00BE6686"/>
    <w:rsid w:val="00BF61A9"/>
    <w:rsid w:val="00C0440F"/>
    <w:rsid w:val="00C210C5"/>
    <w:rsid w:val="00C4688B"/>
    <w:rsid w:val="00C653F9"/>
    <w:rsid w:val="00C666F6"/>
    <w:rsid w:val="00C73CC6"/>
    <w:rsid w:val="00C769DE"/>
    <w:rsid w:val="00CA48C0"/>
    <w:rsid w:val="00CB1C3D"/>
    <w:rsid w:val="00CB2143"/>
    <w:rsid w:val="00CB3EB2"/>
    <w:rsid w:val="00CB53FD"/>
    <w:rsid w:val="00CB60DA"/>
    <w:rsid w:val="00CC4EB0"/>
    <w:rsid w:val="00CD01F8"/>
    <w:rsid w:val="00CD3B71"/>
    <w:rsid w:val="00CE15A3"/>
    <w:rsid w:val="00D3673A"/>
    <w:rsid w:val="00D42AC3"/>
    <w:rsid w:val="00D43EE6"/>
    <w:rsid w:val="00D52833"/>
    <w:rsid w:val="00D660F7"/>
    <w:rsid w:val="00D709A8"/>
    <w:rsid w:val="00D857C1"/>
    <w:rsid w:val="00D86BC6"/>
    <w:rsid w:val="00DE151E"/>
    <w:rsid w:val="00DE1C7B"/>
    <w:rsid w:val="00DE6B58"/>
    <w:rsid w:val="00E062ED"/>
    <w:rsid w:val="00E1768B"/>
    <w:rsid w:val="00E64FC6"/>
    <w:rsid w:val="00E90947"/>
    <w:rsid w:val="00E92CE2"/>
    <w:rsid w:val="00EA52A4"/>
    <w:rsid w:val="00ED5FCC"/>
    <w:rsid w:val="00EF6E87"/>
    <w:rsid w:val="00F21B8E"/>
    <w:rsid w:val="00F2206B"/>
    <w:rsid w:val="00F40E80"/>
    <w:rsid w:val="00F61475"/>
    <w:rsid w:val="00F74182"/>
    <w:rsid w:val="00FC3E2C"/>
    <w:rsid w:val="00FC54C9"/>
    <w:rsid w:val="00FC5E8C"/>
    <w:rsid w:val="00FD5D95"/>
    <w:rsid w:val="00FF6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935F9-4BA4-4204-B2F9-9E85F073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DA5"/>
    <w:rPr>
      <w:rFonts w:ascii="Segoe UI" w:hAnsi="Segoe UI" w:cs="Segoe UI"/>
      <w:sz w:val="18"/>
      <w:szCs w:val="18"/>
      <w:lang w:val="en-US"/>
    </w:rPr>
  </w:style>
  <w:style w:type="character" w:styleId="Hyperlink">
    <w:name w:val="Hyperlink"/>
    <w:basedOn w:val="DefaultParagraphFont"/>
    <w:uiPriority w:val="99"/>
    <w:unhideWhenUsed/>
    <w:rsid w:val="0038419F"/>
    <w:rPr>
      <w:color w:val="0000FF"/>
      <w:u w:val="single"/>
    </w:rPr>
  </w:style>
  <w:style w:type="paragraph" w:styleId="NormalWeb">
    <w:name w:val="Normal (Web)"/>
    <w:basedOn w:val="Normal"/>
    <w:uiPriority w:val="99"/>
    <w:rsid w:val="007735AE"/>
    <w:pPr>
      <w:suppressAutoHyphens/>
      <w:spacing w:before="280" w:after="280" w:line="240" w:lineRule="auto"/>
    </w:pPr>
    <w:rPr>
      <w:rFonts w:ascii="Times New Roman" w:eastAsia="Times New Roman" w:hAnsi="Times New Roman" w:cs="Times New Roman"/>
      <w:sz w:val="24"/>
      <w:szCs w:val="24"/>
      <w:lang w:val="en-GB" w:eastAsia="zh-CN"/>
    </w:rPr>
  </w:style>
  <w:style w:type="character" w:customStyle="1" w:styleId="apple-converted-space">
    <w:name w:val="apple-converted-space"/>
    <w:basedOn w:val="DefaultParagraphFont"/>
    <w:rsid w:val="002045F0"/>
  </w:style>
  <w:style w:type="paragraph" w:styleId="ListParagraph">
    <w:name w:val="List Paragraph"/>
    <w:basedOn w:val="Normal"/>
    <w:uiPriority w:val="34"/>
    <w:qFormat/>
    <w:rsid w:val="00600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2124">
      <w:bodyDiv w:val="1"/>
      <w:marLeft w:val="0"/>
      <w:marRight w:val="0"/>
      <w:marTop w:val="0"/>
      <w:marBottom w:val="0"/>
      <w:divBdr>
        <w:top w:val="none" w:sz="0" w:space="0" w:color="auto"/>
        <w:left w:val="none" w:sz="0" w:space="0" w:color="auto"/>
        <w:bottom w:val="none" w:sz="0" w:space="0" w:color="auto"/>
        <w:right w:val="none" w:sz="0" w:space="0" w:color="auto"/>
      </w:divBdr>
    </w:div>
    <w:div w:id="471212294">
      <w:bodyDiv w:val="1"/>
      <w:marLeft w:val="0"/>
      <w:marRight w:val="0"/>
      <w:marTop w:val="0"/>
      <w:marBottom w:val="0"/>
      <w:divBdr>
        <w:top w:val="none" w:sz="0" w:space="0" w:color="auto"/>
        <w:left w:val="none" w:sz="0" w:space="0" w:color="auto"/>
        <w:bottom w:val="none" w:sz="0" w:space="0" w:color="auto"/>
        <w:right w:val="none" w:sz="0" w:space="0" w:color="auto"/>
      </w:divBdr>
    </w:div>
    <w:div w:id="1706252141">
      <w:bodyDiv w:val="1"/>
      <w:marLeft w:val="0"/>
      <w:marRight w:val="0"/>
      <w:marTop w:val="0"/>
      <w:marBottom w:val="0"/>
      <w:divBdr>
        <w:top w:val="none" w:sz="0" w:space="0" w:color="auto"/>
        <w:left w:val="none" w:sz="0" w:space="0" w:color="auto"/>
        <w:bottom w:val="none" w:sz="0" w:space="0" w:color="auto"/>
        <w:right w:val="none" w:sz="0" w:space="0" w:color="auto"/>
      </w:divBdr>
    </w:div>
    <w:div w:id="173631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anque.lv" TargetMode="External"/><Relationship Id="rId3" Type="http://schemas.openxmlformats.org/officeDocument/2006/relationships/styles" Target="styles.xml"/><Relationship Id="rId7" Type="http://schemas.openxmlformats.org/officeDocument/2006/relationships/hyperlink" Target="mailto:petanquelv@inbox.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ipjp.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etanque.lv" TargetMode="External"/><Relationship Id="rId4" Type="http://schemas.openxmlformats.org/officeDocument/2006/relationships/settings" Target="settings.xml"/><Relationship Id="rId9" Type="http://schemas.openxmlformats.org/officeDocument/2006/relationships/hyperlink" Target="http://www.petanqu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E4719-814A-4EE0-AB1B-BC889C2B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3067</Words>
  <Characters>17482</Characters>
  <Application>Microsoft Office Word</Application>
  <DocSecurity>0</DocSecurity>
  <Lines>145</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Alvis Zīriņš</dc:creator>
  <cp:lastModifiedBy>Frēlihs Vilnis</cp:lastModifiedBy>
  <cp:revision>8</cp:revision>
  <cp:lastPrinted>2016-03-10T16:05:00Z</cp:lastPrinted>
  <dcterms:created xsi:type="dcterms:W3CDTF">2016-04-11T19:32:00Z</dcterms:created>
  <dcterms:modified xsi:type="dcterms:W3CDTF">2016-06-02T11:28:00Z</dcterms:modified>
</cp:coreProperties>
</file>